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E6F7" w14:textId="77777777" w:rsidR="007246B5" w:rsidRPr="004A0C95" w:rsidRDefault="007246B5" w:rsidP="00385ED7">
      <w:pPr>
        <w:spacing w:line="360" w:lineRule="auto"/>
        <w:rPr>
          <w:b/>
          <w:bCs/>
          <w:sz w:val="44"/>
          <w:lang w:val="sk-SK"/>
        </w:rPr>
      </w:pPr>
    </w:p>
    <w:p w14:paraId="269C5BFC" w14:textId="77777777" w:rsidR="007246B5" w:rsidRPr="004A0C95" w:rsidRDefault="007246B5" w:rsidP="00385ED7">
      <w:pPr>
        <w:spacing w:line="360" w:lineRule="auto"/>
        <w:rPr>
          <w:b/>
          <w:bCs/>
          <w:sz w:val="44"/>
          <w:lang w:val="sk-SK"/>
        </w:rPr>
      </w:pPr>
    </w:p>
    <w:p w14:paraId="5781AC9C" w14:textId="77777777" w:rsidR="00321AE1" w:rsidRPr="004A0C95" w:rsidRDefault="00321AE1" w:rsidP="00385ED7">
      <w:pPr>
        <w:spacing w:line="360" w:lineRule="auto"/>
        <w:rPr>
          <w:b/>
          <w:bCs/>
          <w:sz w:val="44"/>
          <w:lang w:val="sk-SK"/>
        </w:rPr>
      </w:pPr>
    </w:p>
    <w:p w14:paraId="24C7C340" w14:textId="77777777" w:rsidR="00321AE1" w:rsidRPr="004A0C95" w:rsidRDefault="00321AE1" w:rsidP="00385ED7">
      <w:pPr>
        <w:spacing w:line="360" w:lineRule="auto"/>
        <w:rPr>
          <w:b/>
          <w:bCs/>
          <w:sz w:val="44"/>
          <w:lang w:val="sk-SK"/>
        </w:rPr>
      </w:pPr>
    </w:p>
    <w:p w14:paraId="1E9A3B47" w14:textId="77777777" w:rsidR="00321AE1" w:rsidRPr="004A0C95" w:rsidRDefault="00321AE1" w:rsidP="00385ED7">
      <w:pPr>
        <w:spacing w:line="360" w:lineRule="auto"/>
        <w:rPr>
          <w:b/>
          <w:bCs/>
          <w:sz w:val="44"/>
          <w:lang w:val="sk-SK"/>
        </w:rPr>
      </w:pPr>
    </w:p>
    <w:p w14:paraId="1DE0E225" w14:textId="77777777" w:rsidR="007246B5" w:rsidRPr="004A0C95" w:rsidRDefault="007246B5" w:rsidP="00385ED7">
      <w:pPr>
        <w:spacing w:line="360" w:lineRule="auto"/>
        <w:rPr>
          <w:b/>
          <w:bCs/>
          <w:sz w:val="44"/>
          <w:lang w:val="sk-SK"/>
        </w:rPr>
      </w:pPr>
    </w:p>
    <w:p w14:paraId="575066A1" w14:textId="77777777" w:rsidR="004A0C95" w:rsidRPr="004A0C95" w:rsidRDefault="00321AE1" w:rsidP="00385ED7">
      <w:pPr>
        <w:tabs>
          <w:tab w:val="left" w:pos="3920"/>
        </w:tabs>
        <w:spacing w:line="360" w:lineRule="auto"/>
        <w:jc w:val="center"/>
        <w:rPr>
          <w:b/>
          <w:bCs/>
          <w:sz w:val="40"/>
          <w:szCs w:val="40"/>
          <w:lang w:val="sk-SK"/>
        </w:rPr>
      </w:pPr>
      <w:r w:rsidRPr="004A0C95">
        <w:rPr>
          <w:b/>
          <w:bCs/>
          <w:sz w:val="40"/>
          <w:szCs w:val="40"/>
          <w:lang w:val="sk-SK"/>
        </w:rPr>
        <w:t>Školský poria</w:t>
      </w:r>
      <w:r w:rsidR="00D8628D" w:rsidRPr="004A0C95">
        <w:rPr>
          <w:b/>
          <w:bCs/>
          <w:sz w:val="40"/>
          <w:szCs w:val="40"/>
          <w:lang w:val="sk-SK"/>
        </w:rPr>
        <w:t xml:space="preserve">dok </w:t>
      </w:r>
    </w:p>
    <w:p w14:paraId="427E0960" w14:textId="77777777" w:rsidR="004A0C95" w:rsidRPr="004A0C95" w:rsidRDefault="004A0C95" w:rsidP="00385ED7">
      <w:pPr>
        <w:tabs>
          <w:tab w:val="left" w:pos="3920"/>
        </w:tabs>
        <w:spacing w:line="360" w:lineRule="auto"/>
        <w:jc w:val="center"/>
        <w:rPr>
          <w:b/>
          <w:bCs/>
          <w:sz w:val="40"/>
          <w:szCs w:val="40"/>
          <w:lang w:val="sk-SK"/>
        </w:rPr>
      </w:pPr>
    </w:p>
    <w:p w14:paraId="783A8E60" w14:textId="242120C9" w:rsidR="007246B5" w:rsidRPr="004A0C95" w:rsidRDefault="00D8628D" w:rsidP="00385ED7">
      <w:pPr>
        <w:tabs>
          <w:tab w:val="left" w:pos="3920"/>
        </w:tabs>
        <w:spacing w:line="360" w:lineRule="auto"/>
        <w:jc w:val="center"/>
        <w:rPr>
          <w:b/>
          <w:sz w:val="40"/>
          <w:szCs w:val="40"/>
          <w:lang w:val="sk-SK"/>
        </w:rPr>
      </w:pPr>
      <w:r w:rsidRPr="004A0C95">
        <w:rPr>
          <w:b/>
          <w:bCs/>
          <w:sz w:val="40"/>
          <w:szCs w:val="40"/>
          <w:lang w:val="sk-SK"/>
        </w:rPr>
        <w:t xml:space="preserve">Základnej umeleckej školy </w:t>
      </w:r>
      <w:r w:rsidR="00F6645A">
        <w:rPr>
          <w:b/>
          <w:bCs/>
          <w:sz w:val="40"/>
          <w:szCs w:val="40"/>
          <w:lang w:val="sk-SK"/>
        </w:rPr>
        <w:t>Budmerice</w:t>
      </w:r>
    </w:p>
    <w:p w14:paraId="7974E54B" w14:textId="77777777" w:rsidR="00321AE1" w:rsidRPr="004A0C95" w:rsidRDefault="00321AE1" w:rsidP="00385ED7">
      <w:pPr>
        <w:tabs>
          <w:tab w:val="left" w:pos="3920"/>
        </w:tabs>
        <w:spacing w:line="360" w:lineRule="auto"/>
        <w:jc w:val="center"/>
        <w:rPr>
          <w:b/>
          <w:lang w:val="sk-SK"/>
        </w:rPr>
      </w:pPr>
    </w:p>
    <w:p w14:paraId="148D6828" w14:textId="77777777" w:rsidR="00321AE1" w:rsidRPr="004A0C95" w:rsidRDefault="00321AE1" w:rsidP="00385ED7">
      <w:pPr>
        <w:tabs>
          <w:tab w:val="left" w:pos="3920"/>
        </w:tabs>
        <w:spacing w:line="360" w:lineRule="auto"/>
        <w:jc w:val="center"/>
        <w:rPr>
          <w:b/>
          <w:lang w:val="sk-SK"/>
        </w:rPr>
      </w:pPr>
    </w:p>
    <w:p w14:paraId="0FE18E64" w14:textId="77777777" w:rsidR="00321AE1" w:rsidRPr="004A0C95" w:rsidRDefault="00321AE1" w:rsidP="00385ED7">
      <w:pPr>
        <w:tabs>
          <w:tab w:val="left" w:pos="3920"/>
        </w:tabs>
        <w:spacing w:line="360" w:lineRule="auto"/>
        <w:jc w:val="center"/>
        <w:rPr>
          <w:b/>
          <w:lang w:val="sk-SK"/>
        </w:rPr>
      </w:pPr>
    </w:p>
    <w:p w14:paraId="5B204D38" w14:textId="77777777" w:rsidR="007246B5" w:rsidRPr="004A0C95" w:rsidRDefault="007246B5" w:rsidP="00385ED7">
      <w:pPr>
        <w:tabs>
          <w:tab w:val="left" w:pos="3920"/>
        </w:tabs>
        <w:spacing w:line="360" w:lineRule="auto"/>
        <w:jc w:val="center"/>
        <w:rPr>
          <w:b/>
          <w:lang w:val="sk-SK"/>
        </w:rPr>
      </w:pPr>
      <w:r w:rsidRPr="004A0C95">
        <w:rPr>
          <w:b/>
          <w:lang w:val="sk-SK"/>
        </w:rPr>
        <w:t>prerokovaný a schválený na PR</w:t>
      </w:r>
    </w:p>
    <w:p w14:paraId="013F54B5" w14:textId="289258D9" w:rsidR="007246B5" w:rsidRPr="00AC4E1E" w:rsidRDefault="007246B5" w:rsidP="00AC4E1E">
      <w:pPr>
        <w:tabs>
          <w:tab w:val="left" w:pos="3920"/>
        </w:tabs>
        <w:spacing w:line="360" w:lineRule="auto"/>
        <w:jc w:val="center"/>
        <w:rPr>
          <w:b/>
          <w:lang w:val="sk-SK"/>
        </w:rPr>
      </w:pPr>
      <w:r w:rsidRPr="00794C12">
        <w:rPr>
          <w:b/>
          <w:lang w:val="sk-SK"/>
        </w:rPr>
        <w:t xml:space="preserve">dňa </w:t>
      </w:r>
      <w:r w:rsidR="00467DBE">
        <w:rPr>
          <w:b/>
          <w:lang w:val="sk-SK"/>
        </w:rPr>
        <w:t>4</w:t>
      </w:r>
      <w:r w:rsidR="00D8628D" w:rsidRPr="00794C12">
        <w:rPr>
          <w:b/>
          <w:lang w:val="sk-SK"/>
        </w:rPr>
        <w:t xml:space="preserve">. septembra </w:t>
      </w:r>
      <w:r w:rsidR="00794C12" w:rsidRPr="00794C12">
        <w:rPr>
          <w:b/>
          <w:lang w:val="sk-SK"/>
        </w:rPr>
        <w:t>2020</w:t>
      </w:r>
    </w:p>
    <w:p w14:paraId="75A164CA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4BA48CB3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02B68307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2ECD4869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145FA5B6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3464FF20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219C3775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01084C43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36626821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78417FE5" w14:textId="77777777" w:rsidR="007246B5" w:rsidRPr="004A0C95" w:rsidRDefault="007246B5" w:rsidP="00385ED7">
      <w:pPr>
        <w:spacing w:line="360" w:lineRule="auto"/>
        <w:rPr>
          <w:lang w:val="sk-SK"/>
        </w:rPr>
      </w:pPr>
    </w:p>
    <w:p w14:paraId="03D46B8E" w14:textId="77777777" w:rsidR="007246B5" w:rsidRPr="004A0C95" w:rsidRDefault="007246B5" w:rsidP="00385ED7">
      <w:pPr>
        <w:pBdr>
          <w:bottom w:val="single" w:sz="4" w:space="1" w:color="auto"/>
        </w:pBdr>
        <w:spacing w:line="360" w:lineRule="auto"/>
        <w:rPr>
          <w:lang w:val="sk-SK"/>
        </w:rPr>
      </w:pPr>
    </w:p>
    <w:p w14:paraId="4476B0B5" w14:textId="77777777" w:rsidR="00606222" w:rsidRDefault="00D8628D" w:rsidP="00606222">
      <w:pPr>
        <w:spacing w:line="360" w:lineRule="auto"/>
        <w:rPr>
          <w:lang w:val="sk-SK"/>
        </w:rPr>
      </w:pPr>
      <w:r w:rsidRPr="004A0C95">
        <w:rPr>
          <w:lang w:val="sk-SK"/>
        </w:rPr>
        <w:t xml:space="preserve">     </w:t>
      </w:r>
      <w:r w:rsidR="00794C12" w:rsidRPr="00794C12">
        <w:rPr>
          <w:lang w:val="sk-SK"/>
        </w:rPr>
        <w:t>3</w:t>
      </w:r>
      <w:r w:rsidR="00321AE1" w:rsidRPr="00794C12">
        <w:rPr>
          <w:lang w:val="sk-SK"/>
        </w:rPr>
        <w:t xml:space="preserve">. september </w:t>
      </w:r>
      <w:r w:rsidR="00794C12" w:rsidRPr="00794C12">
        <w:rPr>
          <w:lang w:val="sk-SK"/>
        </w:rPr>
        <w:t>2020</w:t>
      </w:r>
      <w:r w:rsidRPr="004A0C95">
        <w:rPr>
          <w:lang w:val="sk-SK"/>
        </w:rPr>
        <w:tab/>
        <w:t xml:space="preserve">    </w:t>
      </w:r>
      <w:r w:rsidR="007246B5" w:rsidRPr="004A0C95">
        <w:rPr>
          <w:lang w:val="sk-SK"/>
        </w:rPr>
        <w:t xml:space="preserve">  </w:t>
      </w:r>
      <w:r w:rsidRPr="004A0C95">
        <w:rPr>
          <w:lang w:val="sk-SK"/>
        </w:rPr>
        <w:t xml:space="preserve">    </w:t>
      </w:r>
      <w:r w:rsidR="007246B5" w:rsidRPr="004A0C95">
        <w:rPr>
          <w:lang w:val="sk-SK"/>
        </w:rPr>
        <w:t xml:space="preserve">                                              </w:t>
      </w:r>
      <w:r w:rsidRPr="004A0C95">
        <w:rPr>
          <w:lang w:val="sk-SK"/>
        </w:rPr>
        <w:tab/>
        <w:t xml:space="preserve">    </w:t>
      </w:r>
      <w:r w:rsidR="007246B5" w:rsidRPr="004A0C95">
        <w:rPr>
          <w:lang w:val="sk-SK"/>
        </w:rPr>
        <w:t xml:space="preserve">Mgr. </w:t>
      </w:r>
      <w:r w:rsidR="00321AE1" w:rsidRPr="004A0C95">
        <w:rPr>
          <w:lang w:val="sk-SK"/>
        </w:rPr>
        <w:t>art.</w:t>
      </w:r>
      <w:r w:rsidRPr="004A0C95">
        <w:rPr>
          <w:lang w:val="sk-SK"/>
        </w:rPr>
        <w:t xml:space="preserve">  </w:t>
      </w:r>
      <w:r w:rsidR="00321AE1" w:rsidRPr="004A0C95">
        <w:rPr>
          <w:lang w:val="sk-SK"/>
        </w:rPr>
        <w:t xml:space="preserve"> </w:t>
      </w:r>
      <w:r w:rsidR="00467DBE">
        <w:rPr>
          <w:lang w:val="sk-SK"/>
        </w:rPr>
        <w:t>Ondrej Slávik</w:t>
      </w:r>
    </w:p>
    <w:p w14:paraId="16F91254" w14:textId="77777777" w:rsidR="00606222" w:rsidRDefault="00606222" w:rsidP="00606222">
      <w:pPr>
        <w:spacing w:line="360" w:lineRule="auto"/>
        <w:rPr>
          <w:lang w:val="sk-SK"/>
        </w:rPr>
      </w:pPr>
    </w:p>
    <w:p w14:paraId="2D7B91F3" w14:textId="26701566" w:rsidR="002370B9" w:rsidRPr="004A0C95" w:rsidRDefault="00606222" w:rsidP="00606222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Poverený </w:t>
      </w:r>
      <w:r w:rsidR="007246B5" w:rsidRPr="004A0C95">
        <w:rPr>
          <w:lang w:val="sk-SK"/>
        </w:rPr>
        <w:t>riaditeľ školy</w:t>
      </w:r>
    </w:p>
    <w:p w14:paraId="789ADB89" w14:textId="77777777" w:rsidR="00087676" w:rsidRPr="004A0C95" w:rsidRDefault="002370B9" w:rsidP="00385ED7">
      <w:pPr>
        <w:spacing w:line="360" w:lineRule="auto"/>
        <w:rPr>
          <w:lang w:val="sk-SK"/>
        </w:rPr>
      </w:pPr>
      <w:r w:rsidRPr="004A0C95">
        <w:rPr>
          <w:lang w:val="sk-SK"/>
        </w:rPr>
        <w:lastRenderedPageBreak/>
        <w:br w:type="page"/>
      </w:r>
      <w:r w:rsidR="00087676" w:rsidRPr="004A0C95">
        <w:rPr>
          <w:lang w:val="sk-SK"/>
        </w:rPr>
        <w:lastRenderedPageBreak/>
        <w:t>OBSAH</w:t>
      </w:r>
    </w:p>
    <w:p w14:paraId="67E502D0" w14:textId="6522B58C" w:rsidR="00AF1854" w:rsidRPr="00F45B03" w:rsidRDefault="002370B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r w:rsidRPr="004A0C95">
        <w:rPr>
          <w:lang w:val="sk-SK"/>
        </w:rPr>
        <w:fldChar w:fldCharType="begin"/>
      </w:r>
      <w:r w:rsidRPr="004A0C95">
        <w:rPr>
          <w:lang w:val="sk-SK"/>
        </w:rPr>
        <w:instrText xml:space="preserve"> TOC \o "1-3" \h \z \u </w:instrText>
      </w:r>
      <w:r w:rsidRPr="004A0C95">
        <w:rPr>
          <w:lang w:val="sk-SK"/>
        </w:rPr>
        <w:fldChar w:fldCharType="separate"/>
      </w:r>
      <w:hyperlink w:anchor="_Toc525805335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1.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/>
          </w:rPr>
          <w:t>Práva</w:t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 xml:space="preserve"> a povinnosti žiakov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_Toc525805335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3</w:t>
        </w:r>
        <w:r w:rsidR="00AF1854">
          <w:rPr>
            <w:noProof/>
            <w:webHidden/>
          </w:rPr>
          <w:fldChar w:fldCharType="end"/>
        </w:r>
      </w:hyperlink>
    </w:p>
    <w:p w14:paraId="57A9E311" w14:textId="02018E60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36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2.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/>
          </w:rPr>
          <w:t>Práva</w:t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 xml:space="preserve"> a povinnosti zákonných zástupcov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_Toc525805336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4</w:t>
        </w:r>
        <w:r w:rsidR="00AF1854">
          <w:rPr>
            <w:noProof/>
            <w:webHidden/>
          </w:rPr>
          <w:fldChar w:fldCharType="end"/>
        </w:r>
      </w:hyperlink>
    </w:p>
    <w:p w14:paraId="2B78E688" w14:textId="21C5A715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37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3.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Práva a povinnosti pedagogických pracovníkov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_Toc525805337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5</w:t>
        </w:r>
        <w:r w:rsidR="00AF1854">
          <w:rPr>
            <w:noProof/>
            <w:webHidden/>
          </w:rPr>
          <w:fldChar w:fldCharType="end"/>
        </w:r>
      </w:hyperlink>
    </w:p>
    <w:p w14:paraId="5830C3B3" w14:textId="5604D4A4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38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Organizácia vyučovania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_Toc525805338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7</w:t>
        </w:r>
        <w:r w:rsidR="00AF1854">
          <w:rPr>
            <w:noProof/>
            <w:webHidden/>
          </w:rPr>
          <w:fldChar w:fldCharType="end"/>
        </w:r>
      </w:hyperlink>
    </w:p>
    <w:p w14:paraId="61D09120" w14:textId="4C62C558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39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4.1.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Poriadok pre ateliér výtvarného odboru a AVO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_Toc525805339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9</w:t>
        </w:r>
        <w:r w:rsidR="00AF1854">
          <w:rPr>
            <w:noProof/>
            <w:webHidden/>
          </w:rPr>
          <w:fldChar w:fldCharType="end"/>
        </w:r>
      </w:hyperlink>
    </w:p>
    <w:p w14:paraId="195C766F" w14:textId="31E35E23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0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4.2.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Poriadok pre učebňu hudobnej náuky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_Toc525805340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9</w:t>
        </w:r>
        <w:r w:rsidR="00AF1854">
          <w:rPr>
            <w:noProof/>
            <w:webHidden/>
          </w:rPr>
          <w:fldChar w:fldCharType="end"/>
        </w:r>
      </w:hyperlink>
    </w:p>
    <w:p w14:paraId="0B3832D4" w14:textId="4A99FA79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1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4.3.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Poriadok pre triedy s individuálnym vyučovaním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_Toc525805341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10</w:t>
        </w:r>
        <w:r w:rsidR="00AF1854">
          <w:rPr>
            <w:noProof/>
            <w:webHidden/>
          </w:rPr>
          <w:fldChar w:fldCharType="end"/>
        </w:r>
      </w:hyperlink>
    </w:p>
    <w:p w14:paraId="0602B2D4" w14:textId="553CDBBF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2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4.4.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Poriadok pre triedu literárno-dramatického odboru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_Toc525805342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10</w:t>
        </w:r>
        <w:r w:rsidR="00AF1854">
          <w:rPr>
            <w:noProof/>
            <w:webHidden/>
          </w:rPr>
          <w:fldChar w:fldCharType="end"/>
        </w:r>
      </w:hyperlink>
    </w:p>
    <w:p w14:paraId="30933141" w14:textId="61512234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3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4.5.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Poriadok pre tanečný odbor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_Toc525805343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11</w:t>
        </w:r>
        <w:r w:rsidR="00AF1854">
          <w:rPr>
            <w:noProof/>
            <w:webHidden/>
          </w:rPr>
          <w:fldChar w:fldCharType="end"/>
        </w:r>
      </w:hyperlink>
    </w:p>
    <w:p w14:paraId="19D553F9" w14:textId="33F8621E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4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5.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Starostlivosť o ochranu zdravia žiakov a bezpečnosť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_Toc525805344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12</w:t>
        </w:r>
        <w:r w:rsidR="00AF1854">
          <w:rPr>
            <w:noProof/>
            <w:webHidden/>
          </w:rPr>
          <w:fldChar w:fldCharType="end"/>
        </w:r>
      </w:hyperlink>
    </w:p>
    <w:p w14:paraId="28032444" w14:textId="4D727607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5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6.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Postupy pri prechovávaní a užívaní  drog na škole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_Toc525805345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12</w:t>
        </w:r>
        <w:r w:rsidR="00AF1854">
          <w:rPr>
            <w:noProof/>
            <w:webHidden/>
          </w:rPr>
          <w:fldChar w:fldCharType="end"/>
        </w:r>
      </w:hyperlink>
    </w:p>
    <w:p w14:paraId="1B931002" w14:textId="580F635E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6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7.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Postupy, sankcie a opatrenia pri zistení šikanovania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_Toc525805346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13</w:t>
        </w:r>
        <w:r w:rsidR="00AF1854">
          <w:rPr>
            <w:noProof/>
            <w:webHidden/>
          </w:rPr>
          <w:fldChar w:fldCharType="end"/>
        </w:r>
      </w:hyperlink>
    </w:p>
    <w:p w14:paraId="73D9E541" w14:textId="54A37B69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7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8.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Opatrenie proti neoprávnenému používaniu mobilných telefónov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_Toc525805347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13</w:t>
        </w:r>
        <w:r w:rsidR="00AF1854">
          <w:rPr>
            <w:noProof/>
            <w:webHidden/>
          </w:rPr>
          <w:fldChar w:fldCharType="end"/>
        </w:r>
      </w:hyperlink>
    </w:p>
    <w:p w14:paraId="093CE83A" w14:textId="21893EEE" w:rsidR="00AF1854" w:rsidRPr="00F45B03" w:rsidRDefault="00554F49">
      <w:pPr>
        <w:pStyle w:val="Obsah1"/>
        <w:rPr>
          <w:rFonts w:ascii="Calibri" w:hAnsi="Calibri"/>
          <w:noProof/>
          <w:sz w:val="22"/>
          <w:szCs w:val="22"/>
          <w:lang w:val="sk-SK" w:eastAsia="sk-SK"/>
        </w:rPr>
      </w:pPr>
      <w:hyperlink w:anchor="_Toc525805348" w:history="1"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9.</w:t>
        </w:r>
        <w:r w:rsidR="00AF1854" w:rsidRPr="00F45B03">
          <w:rPr>
            <w:rFonts w:ascii="Calibri" w:hAnsi="Calibri"/>
            <w:noProof/>
            <w:sz w:val="22"/>
            <w:szCs w:val="22"/>
            <w:lang w:val="sk-SK" w:eastAsia="sk-SK"/>
          </w:rPr>
          <w:tab/>
        </w:r>
        <w:r w:rsidR="00AF1854" w:rsidRPr="004D1E8C">
          <w:rPr>
            <w:rStyle w:val="Hypertextovprepojenie"/>
            <w:b/>
            <w:bCs/>
            <w:noProof/>
            <w:kern w:val="32"/>
            <w:lang w:val="sk-SK" w:eastAsia="sk-SK"/>
          </w:rPr>
          <w:t>Platby</w:t>
        </w:r>
        <w:r w:rsidR="00AF1854">
          <w:rPr>
            <w:noProof/>
            <w:webHidden/>
          </w:rPr>
          <w:tab/>
        </w:r>
        <w:r w:rsidR="00AF1854">
          <w:rPr>
            <w:noProof/>
            <w:webHidden/>
          </w:rPr>
          <w:fldChar w:fldCharType="begin"/>
        </w:r>
        <w:r w:rsidR="00AF1854">
          <w:rPr>
            <w:noProof/>
            <w:webHidden/>
          </w:rPr>
          <w:instrText xml:space="preserve"> PAGEREF _Toc525805348 \h </w:instrText>
        </w:r>
        <w:r w:rsidR="00AF1854">
          <w:rPr>
            <w:noProof/>
            <w:webHidden/>
          </w:rPr>
        </w:r>
        <w:r w:rsidR="00AF1854">
          <w:rPr>
            <w:noProof/>
            <w:webHidden/>
          </w:rPr>
          <w:fldChar w:fldCharType="separate"/>
        </w:r>
        <w:r w:rsidR="00F6645A">
          <w:rPr>
            <w:noProof/>
            <w:webHidden/>
          </w:rPr>
          <w:t>14</w:t>
        </w:r>
        <w:r w:rsidR="00AF1854">
          <w:rPr>
            <w:noProof/>
            <w:webHidden/>
          </w:rPr>
          <w:fldChar w:fldCharType="end"/>
        </w:r>
      </w:hyperlink>
    </w:p>
    <w:p w14:paraId="00A5A50F" w14:textId="77777777" w:rsidR="005B41C4" w:rsidRPr="004A0C95" w:rsidRDefault="002370B9" w:rsidP="00EF609C">
      <w:pPr>
        <w:tabs>
          <w:tab w:val="right" w:pos="9072"/>
        </w:tabs>
        <w:spacing w:line="360" w:lineRule="auto"/>
        <w:rPr>
          <w:lang w:val="sk-SK"/>
        </w:rPr>
      </w:pPr>
      <w:r w:rsidRPr="004A0C95">
        <w:rPr>
          <w:lang w:val="sk-SK"/>
        </w:rPr>
        <w:fldChar w:fldCharType="end"/>
      </w:r>
      <w:r w:rsidR="00EF609C">
        <w:rPr>
          <w:lang w:val="sk-SK"/>
        </w:rPr>
        <w:tab/>
      </w:r>
    </w:p>
    <w:p w14:paraId="6DB9D576" w14:textId="77777777" w:rsidR="005B41C4" w:rsidRPr="004A0C95" w:rsidRDefault="005B41C4" w:rsidP="00385ED7">
      <w:pPr>
        <w:pStyle w:val="Zkladntext"/>
        <w:spacing w:line="360" w:lineRule="auto"/>
        <w:jc w:val="center"/>
        <w:rPr>
          <w:i/>
          <w:color w:val="auto"/>
          <w:szCs w:val="24"/>
        </w:rPr>
      </w:pPr>
      <w:r w:rsidRPr="004A0C95">
        <w:br w:type="page"/>
      </w:r>
      <w:r w:rsidRPr="004A0C95">
        <w:rPr>
          <w:i/>
          <w:color w:val="auto"/>
          <w:szCs w:val="24"/>
        </w:rPr>
        <w:lastRenderedPageBreak/>
        <w:t>Žiak sa v škole správa slušne v duchu porozumenia, znášanlivosti a priateľstva, dbá na pokyny pedagogických pracovníkov , podľa svojich schopností sa svedomito pripravuje na vyučovanie a dodržiava školský poriadok. Žiak by sa tak mal správať aj mimo vyučovania, a to aj počas voľných dní a prázdnin, aby neporušoval zásady spolunažívania, mravné normy spoločnosti a robil česť škole aj sebe.</w:t>
      </w:r>
    </w:p>
    <w:p w14:paraId="0D3F05BC" w14:textId="77777777" w:rsidR="005B41C4" w:rsidRPr="004A0C95" w:rsidRDefault="005B41C4" w:rsidP="00385ED7">
      <w:pPr>
        <w:spacing w:line="360" w:lineRule="auto"/>
        <w:rPr>
          <w:lang w:val="sk-SK"/>
        </w:rPr>
      </w:pPr>
    </w:p>
    <w:p w14:paraId="45CBB1AC" w14:textId="77777777" w:rsidR="005B41C4" w:rsidRPr="004A0C95" w:rsidRDefault="005B41C4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0" w:name="_Toc207007221"/>
      <w:bookmarkStart w:id="1" w:name="_Toc241319378"/>
      <w:bookmarkStart w:id="2" w:name="_Toc525805335"/>
      <w:r w:rsidRPr="004A0C95">
        <w:rPr>
          <w:b/>
          <w:bCs/>
          <w:kern w:val="32"/>
          <w:sz w:val="32"/>
          <w:szCs w:val="32"/>
          <w:lang w:val="sk-SK"/>
        </w:rPr>
        <w:t>Práva</w:t>
      </w:r>
      <w:r w:rsidR="00321AE1" w:rsidRPr="004A0C95">
        <w:rPr>
          <w:b/>
          <w:bCs/>
          <w:kern w:val="32"/>
          <w:sz w:val="32"/>
          <w:szCs w:val="32"/>
          <w:lang w:val="sk-SK" w:eastAsia="sk-SK"/>
        </w:rPr>
        <w:t xml:space="preserve"> a </w:t>
      </w:r>
      <w:r w:rsidRPr="004A0C95">
        <w:rPr>
          <w:b/>
          <w:bCs/>
          <w:kern w:val="32"/>
          <w:sz w:val="32"/>
          <w:szCs w:val="32"/>
          <w:lang w:val="sk-SK" w:eastAsia="sk-SK"/>
        </w:rPr>
        <w:t>povinnosti žiakov</w:t>
      </w:r>
      <w:bookmarkEnd w:id="0"/>
      <w:bookmarkEnd w:id="1"/>
      <w:bookmarkEnd w:id="2"/>
    </w:p>
    <w:p w14:paraId="326BEC0D" w14:textId="77777777" w:rsidR="005B41C4" w:rsidRPr="004A0C95" w:rsidRDefault="005B41C4" w:rsidP="00385ED7">
      <w:pPr>
        <w:autoSpaceDE w:val="0"/>
        <w:autoSpaceDN w:val="0"/>
        <w:adjustRightInd w:val="0"/>
        <w:spacing w:line="360" w:lineRule="auto"/>
        <w:rPr>
          <w:b/>
          <w:lang w:val="sk-SK" w:eastAsia="sk-SK"/>
        </w:rPr>
      </w:pPr>
      <w:r w:rsidRPr="004A0C95">
        <w:rPr>
          <w:b/>
          <w:lang w:val="sk-SK" w:eastAsia="sk-SK"/>
        </w:rPr>
        <w:t>Žiak  má právo na</w:t>
      </w:r>
    </w:p>
    <w:p w14:paraId="714B7D05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rovnoprávny prístup ku vzdelávaniu,</w:t>
      </w:r>
    </w:p>
    <w:p w14:paraId="780821E6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vzdelanie v štátnom jazyku a materinskom jazyku v rozsahu ustanovenom týmto zákonom,</w:t>
      </w:r>
    </w:p>
    <w:p w14:paraId="6B0962C6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úctu k jeho vierovyznaniu, svetonázoru, národnostnej a etnickej príslušnosti,</w:t>
      </w:r>
    </w:p>
    <w:p w14:paraId="621F2743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poskytovanie poradenstva a služieb spojených s výchovou a vzdelávaním,</w:t>
      </w:r>
    </w:p>
    <w:p w14:paraId="60320D61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výchovu a vzdelávanie v bezpečnom a hygienicky vyhovujúcom prostredí,</w:t>
      </w:r>
    </w:p>
    <w:p w14:paraId="7B382C7C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organizáciu výchovy a vzdelávania primeranú jeho veku, schopnostiam, záujmom, zdravotnému stavu a v súlade so zásadami </w:t>
      </w:r>
      <w:proofErr w:type="spellStart"/>
      <w:r w:rsidRPr="004A0C95">
        <w:rPr>
          <w:lang w:val="sk-SK" w:eastAsia="sk-SK"/>
        </w:rPr>
        <w:t>psychohygieny</w:t>
      </w:r>
      <w:proofErr w:type="spellEnd"/>
      <w:r w:rsidRPr="004A0C95">
        <w:rPr>
          <w:lang w:val="sk-SK" w:eastAsia="sk-SK"/>
        </w:rPr>
        <w:t>,</w:t>
      </w:r>
    </w:p>
    <w:p w14:paraId="350F809E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úctu k svojej osobe a na zabezpečenie ochrany proti fyzickému, psychickému a sexuálnemu násiliu,</w:t>
      </w:r>
    </w:p>
    <w:p w14:paraId="2EC5F2B5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na informácie týkajúce sa jeho osoby a jeho výchovno-vzdelávacích výsledkov,</w:t>
      </w:r>
    </w:p>
    <w:p w14:paraId="7AFCE444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náhradu škody, ktorá mu vznikla pri výchove a vzdelávaní alebo v priamej súvislosti s nimi; toto ustanovenie sa nevzťahuje na škodu podľa osobitného predpisu. 80a)</w:t>
      </w:r>
    </w:p>
    <w:p w14:paraId="52CDEEBA" w14:textId="77777777" w:rsidR="005B41C4" w:rsidRPr="004A0C95" w:rsidRDefault="005B41C4" w:rsidP="00385ED7">
      <w:pPr>
        <w:autoSpaceDE w:val="0"/>
        <w:autoSpaceDN w:val="0"/>
        <w:adjustRightInd w:val="0"/>
        <w:spacing w:line="360" w:lineRule="auto"/>
        <w:rPr>
          <w:b/>
          <w:lang w:val="sk-SK" w:eastAsia="sk-SK"/>
        </w:rPr>
      </w:pPr>
      <w:r w:rsidRPr="004A0C95">
        <w:rPr>
          <w:b/>
          <w:lang w:val="sk-SK" w:eastAsia="sk-SK"/>
        </w:rPr>
        <w:t>Žiak  je povinný</w:t>
      </w:r>
    </w:p>
    <w:p w14:paraId="414C304F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neobmedzovať svojím konaním práva ostatných osôb zúčastňujúcich sa výchovy a vzdelávania,</w:t>
      </w:r>
    </w:p>
    <w:p w14:paraId="22E61F44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dodržiavať školský poriadok školy a ďalšie vnútorné predpisy školy alebo školského zariadenia,</w:t>
      </w:r>
    </w:p>
    <w:p w14:paraId="714A4200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chrániť pred poškodením majetok školy alebo školského zariadenia a majetok, ktorý škola alebo školské zariadenie využíva na výchovu a vzdelávanie,</w:t>
      </w:r>
    </w:p>
    <w:p w14:paraId="48D2F315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chrániť pred poškodením učebnice, uč</w:t>
      </w:r>
      <w:r w:rsidR="00E4470E" w:rsidRPr="004A0C95">
        <w:rPr>
          <w:lang w:val="sk-SK" w:eastAsia="sk-SK"/>
        </w:rPr>
        <w:t>ebné texty a učebné pomôcky,</w:t>
      </w:r>
    </w:p>
    <w:p w14:paraId="5FC45AD9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pravidelne</w:t>
      </w:r>
      <w:r w:rsidR="00E4470E" w:rsidRPr="004A0C95">
        <w:rPr>
          <w:lang w:val="sk-SK" w:eastAsia="sk-SK"/>
        </w:rPr>
        <w:t xml:space="preserve">, podľa rozvrhu,  </w:t>
      </w:r>
      <w:r w:rsidRPr="004A0C95">
        <w:rPr>
          <w:lang w:val="sk-SK" w:eastAsia="sk-SK"/>
        </w:rPr>
        <w:t xml:space="preserve"> zúčastňovať </w:t>
      </w:r>
      <w:r w:rsidR="00E4470E" w:rsidRPr="004A0C95">
        <w:rPr>
          <w:lang w:val="sk-SK" w:eastAsia="sk-SK"/>
        </w:rPr>
        <w:t>sa na vyučovaní</w:t>
      </w:r>
    </w:p>
    <w:p w14:paraId="0ADE1818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konať tak, aby neohrozoval svoje zdravie a bezpečnosť, ako aj zdravie a bezpečnosť ďalších osôb zúčastňujúcich sa na výchove a vzdelávaní,</w:t>
      </w:r>
    </w:p>
    <w:p w14:paraId="054EFB5B" w14:textId="77777777" w:rsidR="005B41C4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lastRenderedPageBreak/>
        <w:t>ctiť si ľudskú dôstojnosť svojich spolužiakov a zamestnancov školy alebo školského zariadenia,</w:t>
      </w:r>
    </w:p>
    <w:p w14:paraId="420D9319" w14:textId="77777777" w:rsidR="007246B5" w:rsidRPr="004A0C95" w:rsidRDefault="005B41C4" w:rsidP="00385E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rešpektovať pokyny zamestnancov školy alebo školského zariadenia, ktoré sú v súlade so všeobecne  záväznými právnymi predpismi, vnútornými predpismi školy a dobrými mravmi.</w:t>
      </w:r>
    </w:p>
    <w:p w14:paraId="1DD0F309" w14:textId="77777777" w:rsidR="005B41C4" w:rsidRPr="004A0C95" w:rsidRDefault="005B41C4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3" w:name="_Toc241319379"/>
      <w:bookmarkStart w:id="4" w:name="_Toc525805336"/>
      <w:r w:rsidRPr="004A0C95">
        <w:rPr>
          <w:b/>
          <w:bCs/>
          <w:kern w:val="32"/>
          <w:sz w:val="32"/>
          <w:szCs w:val="32"/>
          <w:lang w:val="sk-SK"/>
        </w:rPr>
        <w:t>Práva</w:t>
      </w:r>
      <w:r w:rsidR="00BA0C69" w:rsidRPr="004A0C95">
        <w:rPr>
          <w:b/>
          <w:bCs/>
          <w:kern w:val="32"/>
          <w:sz w:val="32"/>
          <w:szCs w:val="32"/>
          <w:lang w:val="sk-SK" w:eastAsia="sk-SK"/>
        </w:rPr>
        <w:t xml:space="preserve"> </w:t>
      </w:r>
      <w:r w:rsidRPr="004A0C95">
        <w:rPr>
          <w:b/>
          <w:bCs/>
          <w:kern w:val="32"/>
          <w:sz w:val="32"/>
          <w:szCs w:val="32"/>
          <w:lang w:val="sk-SK" w:eastAsia="sk-SK"/>
        </w:rPr>
        <w:t>a povinnosti zákonných zástupcov</w:t>
      </w:r>
      <w:bookmarkEnd w:id="3"/>
      <w:bookmarkEnd w:id="4"/>
    </w:p>
    <w:p w14:paraId="740868A6" w14:textId="77777777" w:rsidR="005B41C4" w:rsidRPr="004A0C95" w:rsidRDefault="005B41C4" w:rsidP="00385ED7">
      <w:pPr>
        <w:autoSpaceDE w:val="0"/>
        <w:autoSpaceDN w:val="0"/>
        <w:adjustRightInd w:val="0"/>
        <w:spacing w:line="360" w:lineRule="auto"/>
        <w:rPr>
          <w:b/>
          <w:lang w:val="sk-SK" w:eastAsia="sk-SK"/>
        </w:rPr>
      </w:pPr>
      <w:r w:rsidRPr="004A0C95">
        <w:rPr>
          <w:b/>
          <w:lang w:val="sk-SK" w:eastAsia="sk-SK"/>
        </w:rPr>
        <w:t xml:space="preserve">Zákonný zástupca žiaka má právo </w:t>
      </w:r>
    </w:p>
    <w:p w14:paraId="01A393FB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oboznámiť sa s výchovno-vzdelávacím programom školy a školským poriadkom,</w:t>
      </w:r>
    </w:p>
    <w:p w14:paraId="7B70B868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byť informovaný o výchovno-vzdelávacích výsledkoch svojho dieťaťa,</w:t>
      </w:r>
    </w:p>
    <w:p w14:paraId="2E5F5EC7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zúčastňovať sa výchovy a vzdelávania po predchádzajúcom súhlase riaditeľa školy alebo školského zariadenia,</w:t>
      </w:r>
    </w:p>
    <w:p w14:paraId="1BC3B403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vyjadrovať sa k</w:t>
      </w:r>
      <w:r w:rsidR="00E4470E" w:rsidRPr="004A0C95">
        <w:rPr>
          <w:lang w:val="sk-SK" w:eastAsia="sk-SK"/>
        </w:rPr>
        <w:t> školskému vzdelávaciemu</w:t>
      </w:r>
      <w:r w:rsidRPr="004A0C95">
        <w:rPr>
          <w:lang w:val="sk-SK" w:eastAsia="sk-SK"/>
        </w:rPr>
        <w:t xml:space="preserve"> programu školy prostredníctvom orgánov školskej samosprávy,</w:t>
      </w:r>
    </w:p>
    <w:p w14:paraId="3DDDA803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byť prítomný na komisionálnom preskúšaní svojho dieťaťa po predchádzajúcom súhlase riaditeľa školy.</w:t>
      </w:r>
    </w:p>
    <w:p w14:paraId="7B835B85" w14:textId="77777777" w:rsidR="005B41C4" w:rsidRPr="004A0C95" w:rsidRDefault="005B41C4" w:rsidP="00385ED7">
      <w:pPr>
        <w:autoSpaceDE w:val="0"/>
        <w:autoSpaceDN w:val="0"/>
        <w:adjustRightInd w:val="0"/>
        <w:spacing w:line="360" w:lineRule="auto"/>
        <w:rPr>
          <w:b/>
          <w:lang w:val="sk-SK" w:eastAsia="sk-SK"/>
        </w:rPr>
      </w:pPr>
      <w:r w:rsidRPr="004A0C95">
        <w:rPr>
          <w:b/>
          <w:lang w:val="sk-SK" w:eastAsia="sk-SK"/>
        </w:rPr>
        <w:t>Zákonný zástupca dieťaťa alebo žiaka alebo zástupca zariadenia je povinný</w:t>
      </w:r>
    </w:p>
    <w:p w14:paraId="795AF4C0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dodržiavať podmienky výchovno-vzdelávacieho procesu svojho dieťaťa určené školským poriadkom,</w:t>
      </w:r>
    </w:p>
    <w:p w14:paraId="316C5845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dbať na sociálne a kultúrne zázemie dieťaťa a rešpektovať jeho špeciálne výchovno</w:t>
      </w:r>
      <w:r w:rsidR="00E4470E" w:rsidRPr="004A0C95">
        <w:rPr>
          <w:lang w:val="sk-SK" w:eastAsia="sk-SK"/>
        </w:rPr>
        <w:t>-</w:t>
      </w:r>
      <w:r w:rsidRPr="004A0C95">
        <w:rPr>
          <w:lang w:val="sk-SK" w:eastAsia="sk-SK"/>
        </w:rPr>
        <w:t xml:space="preserve"> vzdelávacie potreby,</w:t>
      </w:r>
    </w:p>
    <w:p w14:paraId="248325E9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informovať školu o zmene zdravotnej spôsobilosti jeho dieťaťa, jeho zdravotných problémoch alebo iných závažných skutočnostiach, ktoré by mohli mať vplyv na priebeh výchovy a vzdelávania,</w:t>
      </w:r>
    </w:p>
    <w:p w14:paraId="56522320" w14:textId="77777777" w:rsidR="005B41C4" w:rsidRPr="004A0C95" w:rsidRDefault="005B41C4" w:rsidP="00385E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nahradiť ško</w:t>
      </w:r>
      <w:r w:rsidR="00654D71" w:rsidRPr="004A0C95">
        <w:rPr>
          <w:lang w:val="sk-SK" w:eastAsia="sk-SK"/>
        </w:rPr>
        <w:t>du, ktorú žiak úmyselne zavinil,</w:t>
      </w:r>
    </w:p>
    <w:p w14:paraId="281A6768" w14:textId="77777777" w:rsidR="005B41C4" w:rsidRPr="004A0C95" w:rsidRDefault="00654D71" w:rsidP="00385E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</w:t>
      </w:r>
      <w:r w:rsidR="00E4470E" w:rsidRPr="004A0C95">
        <w:rPr>
          <w:lang w:val="sk-SK" w:eastAsia="sk-SK"/>
        </w:rPr>
        <w:t xml:space="preserve">eprítomnosť </w:t>
      </w:r>
      <w:r w:rsidR="00AE6FA9" w:rsidRPr="004A0C95">
        <w:rPr>
          <w:lang w:val="sk-SK" w:eastAsia="sk-SK"/>
        </w:rPr>
        <w:t xml:space="preserve">žiaka </w:t>
      </w:r>
      <w:r w:rsidR="00E4470E" w:rsidRPr="004A0C95">
        <w:rPr>
          <w:lang w:val="sk-SK" w:eastAsia="sk-SK"/>
        </w:rPr>
        <w:t xml:space="preserve">na vyučovaní </w:t>
      </w:r>
      <w:r w:rsidR="00AE6FA9" w:rsidRPr="004A0C95">
        <w:rPr>
          <w:lang w:val="sk-SK" w:eastAsia="sk-SK"/>
        </w:rPr>
        <w:t>bezodkladne oznámiť triednemu učiteľovi</w:t>
      </w:r>
    </w:p>
    <w:p w14:paraId="17FDC006" w14:textId="77777777" w:rsidR="00654D71" w:rsidRPr="004A0C95" w:rsidRDefault="00654D71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5" w:name="_Toc241319380"/>
      <w:r w:rsidRPr="004A0C95">
        <w:rPr>
          <w:b/>
          <w:bCs/>
          <w:kern w:val="32"/>
          <w:sz w:val="32"/>
          <w:szCs w:val="32"/>
          <w:lang w:val="sk-SK" w:eastAsia="sk-SK"/>
        </w:rPr>
        <w:br w:type="page"/>
      </w:r>
      <w:bookmarkStart w:id="6" w:name="_Toc525805337"/>
      <w:r w:rsidRPr="004A0C95">
        <w:rPr>
          <w:b/>
          <w:bCs/>
          <w:kern w:val="32"/>
          <w:sz w:val="32"/>
          <w:szCs w:val="32"/>
          <w:lang w:val="sk-SK" w:eastAsia="sk-SK"/>
        </w:rPr>
        <w:lastRenderedPageBreak/>
        <w:t>Práva a povinnosti pedagogických pracovníkov</w:t>
      </w:r>
      <w:bookmarkEnd w:id="5"/>
      <w:bookmarkEnd w:id="6"/>
    </w:p>
    <w:p w14:paraId="7CBC6557" w14:textId="77777777" w:rsidR="00654D71" w:rsidRPr="004A0C95" w:rsidRDefault="00654D71" w:rsidP="00385ED7">
      <w:pPr>
        <w:spacing w:line="360" w:lineRule="auto"/>
        <w:rPr>
          <w:lang w:val="sk-SK" w:eastAsia="sk-SK"/>
        </w:rPr>
      </w:pPr>
      <w:r w:rsidRPr="004A0C95">
        <w:rPr>
          <w:b/>
          <w:bCs/>
          <w:lang w:val="sk-SK" w:eastAsia="sk-SK"/>
        </w:rPr>
        <w:t>Učiteľ má právo</w:t>
      </w:r>
    </w:p>
    <w:p w14:paraId="6288BF87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Podieľať sa na rozhodovaní o zásadných otázkach pedagogicko-organizačného  zabezpečenia chodu školy. Dávať návrhy pri tvorbe plánu práce školy, PK,   </w:t>
      </w:r>
      <w:r w:rsidRPr="004A0C95">
        <w:rPr>
          <w:lang w:val="sk-SK" w:eastAsia="sk-SK"/>
        </w:rPr>
        <w:br/>
        <w:t xml:space="preserve">a iných pedagogických dokumentov. </w:t>
      </w:r>
    </w:p>
    <w:p w14:paraId="332880E0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Podávať návrhy na zlepšenie organizácie výchovno-vzdelávacej práce a materiálneho zabezpečenia školy. </w:t>
      </w:r>
    </w:p>
    <w:p w14:paraId="33E4DB41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Na ochranu svojho zdravia a zabezpečenie primeraných pracovných podmienok </w:t>
      </w:r>
    </w:p>
    <w:p w14:paraId="6DBC2A32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Združovať sa v profesijných, záujmových a odborových organizáciách </w:t>
      </w:r>
    </w:p>
    <w:p w14:paraId="66ABBB58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Na ochranu svojich opodstatnených požiadaviek odborovou organizáciou alebo zamestnaneckou radou .</w:t>
      </w:r>
    </w:p>
    <w:p w14:paraId="653F107C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Tvorivo inovovať výchovno-vzdelávací proces, dávať návrhy na tvorbu školského vzdelávacieho programu. </w:t>
      </w:r>
    </w:p>
    <w:p w14:paraId="3F684601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Učiteľ má právo  navrhovať výchovné opatrenia a  očakávať, že žiaci budú rešpektovať pravidlá spoločenského správania a školského  poriadku školy.</w:t>
      </w:r>
    </w:p>
    <w:p w14:paraId="1E526FDA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Veriť a očakávať, že rodičia podporia pozitívnu snahu školy.</w:t>
      </w:r>
    </w:p>
    <w:p w14:paraId="5B99CFB7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Očakávať priaznivé podmienky pre svoju prácu.</w:t>
      </w:r>
    </w:p>
    <w:p w14:paraId="36C2914C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Tvorivo inovovať vyučovací proces.</w:t>
      </w:r>
    </w:p>
    <w:p w14:paraId="614CE713" w14:textId="77777777" w:rsidR="00654D71" w:rsidRPr="004A0C95" w:rsidRDefault="00654D71" w:rsidP="00385ED7">
      <w:pPr>
        <w:numPr>
          <w:ilvl w:val="0"/>
          <w:numId w:val="6"/>
        </w:numPr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 vysokej absencii žiaka na vyučovacích hodinách požiadať o vykonanie komisionálnej skúšky.</w:t>
      </w:r>
    </w:p>
    <w:p w14:paraId="5E49B544" w14:textId="77777777" w:rsidR="00654D71" w:rsidRPr="004A0C95" w:rsidRDefault="00654D71" w:rsidP="00385ED7">
      <w:pPr>
        <w:spacing w:line="360" w:lineRule="auto"/>
        <w:rPr>
          <w:lang w:val="sk-SK" w:eastAsia="sk-SK"/>
        </w:rPr>
      </w:pPr>
      <w:r w:rsidRPr="004A0C95">
        <w:rPr>
          <w:b/>
          <w:bCs/>
          <w:lang w:val="sk-SK" w:eastAsia="sk-SK"/>
        </w:rPr>
        <w:t>Učiteľ je povinný </w:t>
      </w:r>
    </w:p>
    <w:p w14:paraId="4CBBEB16" w14:textId="77777777" w:rsidR="00654D71" w:rsidRPr="004A0C95" w:rsidRDefault="00654D71" w:rsidP="00385ED7">
      <w:pPr>
        <w:spacing w:line="360" w:lineRule="auto"/>
        <w:rPr>
          <w:lang w:val="sk-SK" w:eastAsia="sk-SK"/>
        </w:rPr>
      </w:pPr>
    </w:p>
    <w:p w14:paraId="60368EB8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Každý pedagogický pracovník dôsledne dodržiava práva dieťaťa</w:t>
      </w:r>
    </w:p>
    <w:p w14:paraId="280E1FFB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Dôsledne plní úlohy vyplývajúce z jeho pracovnej náplne</w:t>
      </w:r>
    </w:p>
    <w:p w14:paraId="40EDB2AE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Včas nastupuje na vyučovaciu hodinu, včas končí</w:t>
      </w:r>
    </w:p>
    <w:p w14:paraId="79EC9686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Nepreťažuje žiakov nadmernými požiadavkami</w:t>
      </w:r>
    </w:p>
    <w:p w14:paraId="0457804E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Využíva dostupné učebné pomôcky, ktoré si pripraví v dostatočnom časovom predstihu.</w:t>
      </w:r>
    </w:p>
    <w:p w14:paraId="2BE1D9EC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Dbá na ochranu majetku školy</w:t>
      </w:r>
    </w:p>
    <w:p w14:paraId="1272054F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 rokovaní s rodičmi rešpektuje osobnosť rodiča, nepopiera mu jeho práva a rozhovor vedie v duchu spolupráce</w:t>
      </w:r>
    </w:p>
    <w:p w14:paraId="3B42619F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Učiteľ prichádza do školy </w:t>
      </w:r>
      <w:r w:rsidR="00BD3850" w:rsidRPr="004A0C95">
        <w:rPr>
          <w:lang w:val="sk-SK" w:eastAsia="sk-SK"/>
        </w:rPr>
        <w:t xml:space="preserve">minimálne 15 minút </w:t>
      </w:r>
      <w:r w:rsidRPr="004A0C95">
        <w:rPr>
          <w:lang w:val="sk-SK" w:eastAsia="sk-SK"/>
        </w:rPr>
        <w:t>pred začatím vyuč</w:t>
      </w:r>
      <w:r w:rsidR="00BD3850" w:rsidRPr="004A0C95">
        <w:rPr>
          <w:lang w:val="sk-SK" w:eastAsia="sk-SK"/>
        </w:rPr>
        <w:t>ovania</w:t>
      </w:r>
    </w:p>
    <w:p w14:paraId="7CA7D3E5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lastRenderedPageBreak/>
        <w:t>Po príchode do školy sa zapíše do knihy príchodov. Pri odchode zo školy si zapisuje čas odchodu.</w:t>
      </w:r>
    </w:p>
    <w:p w14:paraId="4D78EECD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Triednu knihu odnáša po každej vyučovacej hodine na urč</w:t>
      </w:r>
      <w:r w:rsidR="00BD3850" w:rsidRPr="004A0C95">
        <w:rPr>
          <w:lang w:val="sk-SK" w:eastAsia="sk-SK"/>
        </w:rPr>
        <w:t>ené miesto</w:t>
      </w:r>
    </w:p>
    <w:p w14:paraId="336E1CFE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Zápisy o učive, neprítomnosť žiakov, robí na každej vyučovacej hodine.</w:t>
      </w:r>
    </w:p>
    <w:p w14:paraId="225B130B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Po skončení poslednej vyučovacej hodiny skontroluje poriadok v triede. Na vyučovanie sa zodpovedne pripravuje. V prípade veľkých nedostatkov budú nariadené</w:t>
      </w:r>
    </w:p>
    <w:p w14:paraId="1AF64D83" w14:textId="77777777" w:rsidR="00654D71" w:rsidRPr="004A0C95" w:rsidRDefault="00654D71" w:rsidP="00385ED7">
      <w:pPr>
        <w:autoSpaceDE w:val="0"/>
        <w:autoSpaceDN w:val="0"/>
        <w:adjustRightInd w:val="0"/>
        <w:spacing w:line="360" w:lineRule="auto"/>
        <w:ind w:left="360"/>
        <w:rPr>
          <w:lang w:val="sk-SK" w:eastAsia="sk-SK"/>
        </w:rPr>
      </w:pPr>
      <w:r w:rsidRPr="004A0C95">
        <w:rPr>
          <w:lang w:val="sk-SK" w:eastAsia="sk-SK"/>
        </w:rPr>
        <w:t>písomné prípravy. Rozsah individuálnych príprav zodpovedá dĺžke praxe, náročnosti učiva a podobne.</w:t>
      </w:r>
    </w:p>
    <w:p w14:paraId="76085D20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Okrem učebníc a učebných textov používa na vyučovaní aj iné učebnice a knihy, ktoré rozvíjajú vzdelanostnú úroveň žiakov a súvisia z učebnými osnovami.</w:t>
      </w:r>
    </w:p>
    <w:p w14:paraId="39E979DB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Učebné pomôcky si pripraví na vyučovanie včas dopredu.</w:t>
      </w:r>
    </w:p>
    <w:p w14:paraId="4CF48952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Vedie žiakov k ochrane spoločného vlastníctva.</w:t>
      </w:r>
    </w:p>
    <w:p w14:paraId="5C44E28F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Každý učiteľ je povinný kontrolovať úpravu zošitov, zaobchádzanie s učebnicami, </w:t>
      </w:r>
      <w:r w:rsidR="00E4470E" w:rsidRPr="004A0C95">
        <w:rPr>
          <w:lang w:val="sk-SK" w:eastAsia="sk-SK"/>
        </w:rPr>
        <w:t>notovým materiálom a hudobnými  nástrojmi.</w:t>
      </w:r>
    </w:p>
    <w:p w14:paraId="59B464A2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Všíma si zdravotný stav žiakov, monitoruje zmeny v správaní vštepuje im</w:t>
      </w:r>
      <w:r w:rsidR="00BD3850" w:rsidRPr="004A0C95">
        <w:rPr>
          <w:lang w:val="sk-SK" w:eastAsia="sk-SK"/>
        </w:rPr>
        <w:t xml:space="preserve"> návyky </w:t>
      </w:r>
      <w:r w:rsidRPr="004A0C95">
        <w:rPr>
          <w:lang w:val="sk-SK" w:eastAsia="sk-SK"/>
        </w:rPr>
        <w:t>kultúrneho spôsobu života.</w:t>
      </w:r>
    </w:p>
    <w:p w14:paraId="78858F23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Dôsledne sleduje správanie žiakov, monitoruje náhle zmeny v správaní, zabezpečuje prevenciu proti šikanovaniu a iným sociálno-patologickým javom.</w:t>
      </w:r>
    </w:p>
    <w:p w14:paraId="36D12E52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Podporuje rozvoj záujmovej činnosti žiakov a podľa svojich možností ju vedie. Vedie žiakov k správnemu vzťahu k spoločnému vlastníctvu, učí ich zachovávať pravidlá bezpečnosti práce,  dopravy, ochrany životného prostredia.</w:t>
      </w:r>
    </w:p>
    <w:p w14:paraId="11EADC54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Dbá na bezpečnosť žiakov, zodpovedá za ich zdravie v priestoroch školy.</w:t>
      </w:r>
    </w:p>
    <w:p w14:paraId="7A134280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Spolupracuje s rodičmi žiakov.</w:t>
      </w:r>
    </w:p>
    <w:p w14:paraId="4FEB2D59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Nepoužíva telesné tresty ani nevhodné verbálne ( kričanie, nadávky..) tresty.</w:t>
      </w:r>
    </w:p>
    <w:p w14:paraId="0C378B1F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Je povinný na požiadania zastupovať neprítomných pracovníkov a v prípade naliehavých prác na škole pomôcť pri ich zabezpečovaní.</w:t>
      </w:r>
    </w:p>
    <w:p w14:paraId="49E0EB4B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Každý učiteľ pracuje podľa zadelenia v predmetových komisiách V priestoroch školy  nefajčí a nepožíva alkohol</w:t>
      </w:r>
      <w:r w:rsidR="00E4470E" w:rsidRPr="004A0C95">
        <w:rPr>
          <w:lang w:val="sk-SK" w:eastAsia="sk-SK"/>
        </w:rPr>
        <w:t>.</w:t>
      </w:r>
    </w:p>
    <w:p w14:paraId="54AF7D94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Vo svojom konaní musí postupovať rozvážne, nie unáhlene a nerozmyslene. Musí dbať, aby sa nepoškodilo dobré meno učiteľa. Nepoužíva vulgárne výrazy. Stmeľuje pedagogický kolektív.  Svojim konaním a rozhodovaním, vyjadrovaním a správaním nenarúša medziľudské vzťahy, ani pracovnú atmosféru školy.</w:t>
      </w:r>
    </w:p>
    <w:p w14:paraId="6B716EBB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Dodržuje pracovný čas, stanovený zákonníkom práce, pokiaľ tento nebol kolektívnou zmluvou upravený inak.</w:t>
      </w:r>
    </w:p>
    <w:p w14:paraId="79B1DF36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lastRenderedPageBreak/>
        <w:t>Neupiera žiakom právo na vzdelávanie vyhadzovaním z triedy ani iným vylučovaním z určitých činností .Dáva žiakovi priestor na vyjadrenie svojich názorov, postojov a vlastnej tvorivosti.</w:t>
      </w:r>
    </w:p>
    <w:p w14:paraId="37CD0E62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Dbá na dodržiavanie práva na ochranu súkromia, cti a povesti žiaka.</w:t>
      </w:r>
    </w:p>
    <w:p w14:paraId="50AD9181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Bezodkladne uskutočňuje opatrenia pri zistení šikanovania, alebo jeho náznakoch.</w:t>
      </w:r>
    </w:p>
    <w:p w14:paraId="2DB3DBC7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Učiteľ včas a vhodným spôsobom hodnotí výkon žiaka a umožňuje mu právo na informácie.</w:t>
      </w:r>
    </w:p>
    <w:p w14:paraId="680339EE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 hodnotení a klasifikácii dodržiava MP na hodnotenie a klasifikáciu.</w:t>
      </w:r>
    </w:p>
    <w:p w14:paraId="5ED25B17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 plnej miere dodržuje zákon o ochrane osobných údajov.</w:t>
      </w:r>
    </w:p>
    <w:p w14:paraId="46FD7652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Vo vymedzenom čase a priestore čo najzodpovednejšie vykonáva dozor nad žiakmi.</w:t>
      </w:r>
    </w:p>
    <w:p w14:paraId="04B0F006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Svoju neprítomnosť na pracovisku ohlási vedeniu školy bezodkladne. </w:t>
      </w:r>
    </w:p>
    <w:p w14:paraId="12F4CD8E" w14:textId="77777777" w:rsidR="00654D71" w:rsidRPr="004A0C95" w:rsidRDefault="00654D71" w:rsidP="00385ED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OČR predloží alebo doručí do 3 dní. Ukončenie neprítomnosti ohlási vedeniu školy deň vopred.</w:t>
      </w:r>
    </w:p>
    <w:p w14:paraId="547E7CFA" w14:textId="77777777" w:rsidR="00654D71" w:rsidRPr="004A0C95" w:rsidRDefault="00654D71" w:rsidP="00385ED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sk-SK" w:eastAsia="sk-SK"/>
        </w:rPr>
      </w:pPr>
      <w:r w:rsidRPr="004A0C95">
        <w:rPr>
          <w:lang w:val="sk-SK" w:eastAsia="sk-SK"/>
        </w:rPr>
        <w:t>Je povinný zachovávať mlčanlivosť o skutočnostiach súvisiacich s výkonom zamestnania</w:t>
      </w:r>
      <w:r w:rsidRPr="004A0C95">
        <w:rPr>
          <w:sz w:val="22"/>
          <w:szCs w:val="22"/>
          <w:lang w:val="sk-SK" w:eastAsia="sk-SK"/>
        </w:rPr>
        <w:t>.</w:t>
      </w:r>
    </w:p>
    <w:p w14:paraId="138D6C19" w14:textId="77777777" w:rsidR="00900F04" w:rsidRPr="004A0C95" w:rsidRDefault="00900F04" w:rsidP="00385ED7">
      <w:pPr>
        <w:spacing w:line="360" w:lineRule="auto"/>
        <w:rPr>
          <w:lang w:val="sk-SK"/>
        </w:rPr>
      </w:pPr>
    </w:p>
    <w:p w14:paraId="3378B66D" w14:textId="77777777" w:rsidR="00900F04" w:rsidRPr="004A0C95" w:rsidRDefault="00900F04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7" w:name="_Toc525805338"/>
      <w:r w:rsidRPr="004A0C95">
        <w:rPr>
          <w:b/>
          <w:bCs/>
          <w:kern w:val="32"/>
          <w:sz w:val="32"/>
          <w:szCs w:val="32"/>
          <w:lang w:val="sk-SK" w:eastAsia="sk-SK"/>
        </w:rPr>
        <w:t>Organizácia vyučovania</w:t>
      </w:r>
      <w:bookmarkEnd w:id="7"/>
    </w:p>
    <w:p w14:paraId="38FB480B" w14:textId="77777777" w:rsidR="00900F04" w:rsidRPr="004A0C95" w:rsidRDefault="00900F04" w:rsidP="00385ED7">
      <w:pPr>
        <w:spacing w:line="360" w:lineRule="auto"/>
        <w:rPr>
          <w:lang w:val="sk-SK"/>
        </w:rPr>
      </w:pPr>
      <w:r w:rsidRPr="004A0C95">
        <w:rPr>
          <w:lang w:val="sk-SK"/>
        </w:rPr>
        <w:t>Žiaci sa riadia podľa rozvrhov hodín v individuálnom aj v skupinovom vyučovaní.</w:t>
      </w:r>
    </w:p>
    <w:p w14:paraId="1B079CAC" w14:textId="77777777" w:rsidR="00900F04" w:rsidRPr="004A0C95" w:rsidRDefault="00900F04" w:rsidP="00385ED7">
      <w:pPr>
        <w:spacing w:line="360" w:lineRule="auto"/>
        <w:rPr>
          <w:b/>
          <w:bCs/>
          <w:sz w:val="28"/>
          <w:lang w:val="sk-SK"/>
        </w:rPr>
      </w:pPr>
    </w:p>
    <w:p w14:paraId="0E1241B0" w14:textId="77777777" w:rsidR="00603908" w:rsidRPr="004A0C95" w:rsidRDefault="00603908" w:rsidP="00385ED7">
      <w:pPr>
        <w:spacing w:line="360" w:lineRule="auto"/>
        <w:rPr>
          <w:b/>
          <w:lang w:val="sk-SK"/>
        </w:rPr>
      </w:pPr>
      <w:r w:rsidRPr="004A0C95">
        <w:rPr>
          <w:b/>
          <w:lang w:val="sk-SK"/>
        </w:rPr>
        <w:t>Spôsob prijímania žiakov na štúdium</w:t>
      </w:r>
    </w:p>
    <w:p w14:paraId="6D6EB030" w14:textId="77777777" w:rsidR="00603908" w:rsidRPr="004A0C95" w:rsidRDefault="00603908" w:rsidP="00385ED7">
      <w:pPr>
        <w:spacing w:line="360" w:lineRule="auto"/>
        <w:rPr>
          <w:b/>
          <w:lang w:val="sk-SK"/>
        </w:rPr>
      </w:pPr>
    </w:p>
    <w:p w14:paraId="4A6A0491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Podmienkou prijatia na štúdium je splnenie požadovaných predpokladov v prípravnom štúdiu</w:t>
      </w:r>
    </w:p>
    <w:p w14:paraId="603E1480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alebo úspešné vykonanie prijímacej skúšky vo zvolenom umeleckom odbore v základnom</w:t>
      </w:r>
    </w:p>
    <w:p w14:paraId="48A56CEF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štúdiu alebo v štúdiu pre dospelých .</w:t>
      </w:r>
    </w:p>
    <w:p w14:paraId="0D50DF06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Prijímacie skúšky sa konajú spravidla od 1. apríla do 15. júna.</w:t>
      </w:r>
    </w:p>
    <w:p w14:paraId="7288A69E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Na posúdenie študijných predpokladov uchádzača o prijatie na štúdium zriaďuje</w:t>
      </w:r>
    </w:p>
    <w:p w14:paraId="7F6CF980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riaditeľ školy trojčlennú prijímaciu komisiu a vymenúva jej členov pre každý umelecký odbor</w:t>
      </w:r>
    </w:p>
    <w:p w14:paraId="12AC9851" w14:textId="77777777" w:rsidR="00603908" w:rsidRPr="004A0C95" w:rsidRDefault="00603908" w:rsidP="00385ED7">
      <w:pPr>
        <w:spacing w:line="360" w:lineRule="auto"/>
        <w:rPr>
          <w:b/>
          <w:lang w:val="sk-SK"/>
        </w:rPr>
      </w:pPr>
      <w:r w:rsidRPr="004A0C95">
        <w:rPr>
          <w:lang w:val="sk-SK" w:eastAsia="sk-SK"/>
        </w:rPr>
        <w:t>a študijné zameranie.</w:t>
      </w:r>
    </w:p>
    <w:p w14:paraId="025C15CD" w14:textId="77777777" w:rsidR="00603908" w:rsidRPr="004A0C95" w:rsidRDefault="00603908" w:rsidP="00385ED7">
      <w:pPr>
        <w:spacing w:line="360" w:lineRule="auto"/>
        <w:rPr>
          <w:b/>
          <w:lang w:val="sk-SK"/>
        </w:rPr>
      </w:pPr>
    </w:p>
    <w:p w14:paraId="21BCF9B2" w14:textId="77777777" w:rsidR="00900F04" w:rsidRPr="004A0C95" w:rsidRDefault="00900F04" w:rsidP="00385ED7">
      <w:pPr>
        <w:spacing w:line="360" w:lineRule="auto"/>
        <w:rPr>
          <w:b/>
          <w:lang w:val="sk-SK"/>
        </w:rPr>
      </w:pPr>
      <w:r w:rsidRPr="004A0C95">
        <w:rPr>
          <w:b/>
          <w:lang w:val="sk-SK"/>
        </w:rPr>
        <w:t>Dochádzka žiakov do školy</w:t>
      </w:r>
    </w:p>
    <w:p w14:paraId="69C3D930" w14:textId="77777777" w:rsidR="00900F04" w:rsidRPr="004A0C95" w:rsidRDefault="00900F04" w:rsidP="00385ED7">
      <w:pPr>
        <w:spacing w:line="360" w:lineRule="auto"/>
        <w:rPr>
          <w:b/>
          <w:bCs/>
          <w:lang w:val="sk-SK"/>
        </w:rPr>
      </w:pPr>
    </w:p>
    <w:p w14:paraId="196FE7C6" w14:textId="77777777" w:rsidR="00900F04" w:rsidRPr="004A0C95" w:rsidRDefault="00900F04" w:rsidP="00385ED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lang w:val="sk-SK"/>
        </w:rPr>
      </w:pPr>
      <w:r w:rsidRPr="004A0C95">
        <w:rPr>
          <w:lang w:val="sk-SK"/>
        </w:rPr>
        <w:t xml:space="preserve">Žiak je povinný chodiť na vyučovanie pravidelne a včas podľa rozvrhu hodín, povinne </w:t>
      </w:r>
    </w:p>
    <w:p w14:paraId="751B4888" w14:textId="77777777" w:rsidR="00900F04" w:rsidRPr="004A0C95" w:rsidRDefault="00900F04" w:rsidP="00385ED7">
      <w:pPr>
        <w:spacing w:line="360" w:lineRule="auto"/>
        <w:rPr>
          <w:lang w:val="sk-SK"/>
        </w:rPr>
      </w:pPr>
      <w:r w:rsidRPr="004A0C95">
        <w:rPr>
          <w:lang w:val="sk-SK"/>
        </w:rPr>
        <w:t xml:space="preserve">      sa zúčastňuje činností, ktoré organizuje škola v čase riadneho vyučovania.</w:t>
      </w:r>
    </w:p>
    <w:p w14:paraId="32BA6CB0" w14:textId="77777777" w:rsidR="00900F04" w:rsidRPr="004A0C95" w:rsidRDefault="00900F04" w:rsidP="00385ED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lang w:val="sk-SK"/>
        </w:rPr>
      </w:pPr>
      <w:r w:rsidRPr="004A0C95">
        <w:rPr>
          <w:lang w:val="sk-SK"/>
        </w:rPr>
        <w:lastRenderedPageBreak/>
        <w:t>Žiak má prísne zakázané vstupovať do budovy školy na bicykli a kolieskových korčuliach, nosiť do školy zbrane, cigarety, alkohol, omamné látky, drogy alebo iné veci, ktoré ohrozujú bezpečnosť a zdravie, dbá o svoju osobnú hygienu a nosí si do školy nevyhnutné hygienické potreby. Klenoty, peniaze a ďalšie cenné veci nosí žiak do školy na vlastnú zodpovednosť. Pri odcudzení alebo strate predmetov , ktoré žiak nepotrebuje na vyučovanie, škola nezodpovedá za vzniknutú škodu.</w:t>
      </w:r>
    </w:p>
    <w:p w14:paraId="34E86957" w14:textId="77777777" w:rsidR="00900F04" w:rsidRPr="004A0C95" w:rsidRDefault="00900F04" w:rsidP="00385ED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lang w:val="sk-SK"/>
        </w:rPr>
      </w:pPr>
      <w:r w:rsidRPr="004A0C95">
        <w:rPr>
          <w:lang w:val="sk-SK"/>
        </w:rPr>
        <w:t>Žiak môže vyučovanie vymeškať len pre chorobu, príp. vážnu rodinnú udalosť, nepriaznivé počasie, účasť na organizovanej športo</w:t>
      </w:r>
      <w:r w:rsidR="005D47D5" w:rsidRPr="004A0C95">
        <w:rPr>
          <w:lang w:val="sk-SK"/>
        </w:rPr>
        <w:t>vej akcii a reprezentácii školy.</w:t>
      </w:r>
    </w:p>
    <w:p w14:paraId="531DFA6F" w14:textId="77777777" w:rsidR="0000644D" w:rsidRPr="004A0C95" w:rsidRDefault="00900F04" w:rsidP="00385ED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sk-SK"/>
        </w:rPr>
      </w:pPr>
      <w:r w:rsidRPr="004A0C95">
        <w:rPr>
          <w:lang w:val="sk-SK"/>
        </w:rPr>
        <w:t>Každú neúčasť na vyučovanie je žiak povinný ospravedlniť potvrdením od rod</w:t>
      </w:r>
      <w:r w:rsidR="0000644D" w:rsidRPr="004A0C95">
        <w:rPr>
          <w:lang w:val="sk-SK"/>
        </w:rPr>
        <w:t>ičov.</w:t>
      </w:r>
    </w:p>
    <w:p w14:paraId="401D4745" w14:textId="77777777" w:rsidR="00603908" w:rsidRPr="004A0C95" w:rsidRDefault="00603908" w:rsidP="00385ED7">
      <w:pPr>
        <w:spacing w:line="360" w:lineRule="auto"/>
        <w:rPr>
          <w:b/>
          <w:lang w:val="sk-SK"/>
        </w:rPr>
      </w:pPr>
      <w:bookmarkStart w:id="8" w:name="_Toc241319387"/>
    </w:p>
    <w:p w14:paraId="3E43FED4" w14:textId="77777777" w:rsidR="00FB5EB8" w:rsidRPr="004A0C95" w:rsidRDefault="00FB5EB8" w:rsidP="00385ED7">
      <w:pPr>
        <w:spacing w:line="360" w:lineRule="auto"/>
        <w:rPr>
          <w:lang w:val="sk-SK"/>
        </w:rPr>
      </w:pPr>
      <w:r w:rsidRPr="004A0C95">
        <w:rPr>
          <w:b/>
          <w:lang w:val="sk-SK"/>
        </w:rPr>
        <w:t>Odchod žiakov zo školy</w:t>
      </w:r>
      <w:bookmarkEnd w:id="8"/>
    </w:p>
    <w:p w14:paraId="5193DFE9" w14:textId="77777777" w:rsidR="00FB5EB8" w:rsidRPr="004A0C95" w:rsidRDefault="00FB5EB8" w:rsidP="00385ED7">
      <w:pPr>
        <w:numPr>
          <w:ilvl w:val="0"/>
          <w:numId w:val="9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>Pred odchodom z učebne žiak zanecháva svoje miesto upravené podľa pokynov učiteľa.</w:t>
      </w:r>
    </w:p>
    <w:p w14:paraId="3101BFC4" w14:textId="77777777" w:rsidR="00FB5EB8" w:rsidRPr="004A0C95" w:rsidRDefault="00FB5EB8" w:rsidP="00385ED7">
      <w:pPr>
        <w:numPr>
          <w:ilvl w:val="0"/>
          <w:numId w:val="9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>Po ukončení vyučovania upraví triedu, vyloží stoličku, vezme si svoje veci a organizovane podľa pokynov učiteľa sa presunie do šatne, kde sa prezuje, oblečie a opúšťa školskú budovu.</w:t>
      </w:r>
    </w:p>
    <w:p w14:paraId="2B269F0A" w14:textId="77777777" w:rsidR="00900F04" w:rsidRPr="004A0C95" w:rsidRDefault="00FB5EB8" w:rsidP="00385ED7">
      <w:pPr>
        <w:numPr>
          <w:ilvl w:val="0"/>
          <w:numId w:val="9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 xml:space="preserve">Po skončení vyučovania idú žiaci domov. Zdržiavať sa bez dozoru v budove školy nie je dovolené. </w:t>
      </w:r>
    </w:p>
    <w:p w14:paraId="03B01E80" w14:textId="77777777" w:rsidR="00603908" w:rsidRPr="004A0C95" w:rsidRDefault="00603908" w:rsidP="00385ED7">
      <w:pPr>
        <w:spacing w:line="360" w:lineRule="auto"/>
        <w:rPr>
          <w:lang w:val="sk-SK" w:eastAsia="sk-SK"/>
        </w:rPr>
      </w:pPr>
      <w:r w:rsidRPr="004A0C95">
        <w:rPr>
          <w:b/>
          <w:lang w:val="sk-SK"/>
        </w:rPr>
        <w:t>Dozor nad žiakmi</w:t>
      </w:r>
    </w:p>
    <w:p w14:paraId="168EBC24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 výchovno-vzdelávacom procese dozor nad žiakmi vykonávajú</w:t>
      </w:r>
    </w:p>
    <w:p w14:paraId="7CD467EC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a) v čase vyučovania a pri ostatnej výchovno-vzdelávacej činnosti organizovanej školou</w:t>
      </w:r>
    </w:p>
    <w:p w14:paraId="7BA3C76F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pedagogickí zamestnanci školy,</w:t>
      </w:r>
    </w:p>
    <w:p w14:paraId="5526F385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b) pri súťažiach, výchovných koncertoch, divadelných predstaveniach a iných činnostiach</w:t>
      </w:r>
    </w:p>
    <w:p w14:paraId="52591B71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organizovaných v sídle školy zamestnanci školy poverení riaditeľom školy,</w:t>
      </w:r>
    </w:p>
    <w:p w14:paraId="3F7EADFE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c) pri podujatiach, na ktorých sa žiak zúčastní mimo školy, jeden pedagogický zamestnanec</w:t>
      </w:r>
    </w:p>
    <w:p w14:paraId="79E5D158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do počtu 15 žiakov; ak sa na podujatí zúčastní viac ako 15 žiakov, riaditeľ školy zabezpečí</w:t>
      </w:r>
    </w:p>
    <w:p w14:paraId="009D28A4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účasť ďalšieho pedagogického zamestnanca na každých ďalších 15 žiakov; dozor sa začína 15</w:t>
      </w:r>
    </w:p>
    <w:p w14:paraId="282CBEDF" w14:textId="77777777" w:rsidR="00603908" w:rsidRPr="004A0C95" w:rsidRDefault="0060390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minút pred určeným začiatkom podujatia a končí sa návratom žiakov na určené miesto.</w:t>
      </w:r>
      <w:bookmarkStart w:id="9" w:name="_Toc241319388"/>
    </w:p>
    <w:p w14:paraId="57A339B1" w14:textId="77777777" w:rsidR="00FB5EB8" w:rsidRPr="004A0C95" w:rsidRDefault="00FB5EB8" w:rsidP="00385ED7">
      <w:pPr>
        <w:spacing w:line="360" w:lineRule="auto"/>
        <w:rPr>
          <w:b/>
          <w:lang w:val="sk-SK"/>
        </w:rPr>
      </w:pPr>
      <w:r w:rsidRPr="004A0C95">
        <w:rPr>
          <w:b/>
          <w:lang w:val="sk-SK"/>
        </w:rPr>
        <w:t>Iné povinnosti žiaka</w:t>
      </w:r>
      <w:bookmarkEnd w:id="9"/>
    </w:p>
    <w:p w14:paraId="2BE927FC" w14:textId="77777777" w:rsidR="00FB5EB8" w:rsidRPr="004A0C95" w:rsidRDefault="00FB5EB8" w:rsidP="00385ED7">
      <w:pPr>
        <w:numPr>
          <w:ilvl w:val="0"/>
          <w:numId w:val="10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>Všetky písomnosti a potvrdenia žiak vybavuje prostredníctvom triedneho učiteľa.</w:t>
      </w:r>
    </w:p>
    <w:p w14:paraId="2AAFC743" w14:textId="77777777" w:rsidR="00FB5EB8" w:rsidRPr="004A0C95" w:rsidRDefault="00FB5EB8" w:rsidP="00385ED7">
      <w:pPr>
        <w:numPr>
          <w:ilvl w:val="0"/>
          <w:numId w:val="10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>Ak žiak zistí stratu svojej veci, oznámi to triednemu učiteľovi, ktorý urobí ďalšie opatrenia. Po preverení straty uhradí poistenému žiakovi škodu poisťovňa.</w:t>
      </w:r>
    </w:p>
    <w:p w14:paraId="347C3194" w14:textId="77777777" w:rsidR="00FB5EB8" w:rsidRPr="004A0C95" w:rsidRDefault="00FB5EB8" w:rsidP="00385ED7">
      <w:pPr>
        <w:numPr>
          <w:ilvl w:val="0"/>
          <w:numId w:val="10"/>
        </w:numPr>
        <w:tabs>
          <w:tab w:val="left" w:pos="1139"/>
        </w:tabs>
        <w:spacing w:line="360" w:lineRule="auto"/>
        <w:rPr>
          <w:lang w:val="sk-SK"/>
        </w:rPr>
      </w:pPr>
      <w:r w:rsidRPr="004A0C95">
        <w:rPr>
          <w:lang w:val="sk-SK"/>
        </w:rPr>
        <w:t>Počas pobytu v škole a na školských podujatiach je žiakom prísne zakázané fajčiť, používať alkoholické nápoje a iné zdraviu škodlivé látky.</w:t>
      </w:r>
    </w:p>
    <w:p w14:paraId="1B86C53F" w14:textId="77777777" w:rsidR="005D47D5" w:rsidRPr="004A0C95" w:rsidRDefault="005D47D5" w:rsidP="00385ED7">
      <w:pPr>
        <w:tabs>
          <w:tab w:val="left" w:pos="1139"/>
        </w:tabs>
        <w:spacing w:line="360" w:lineRule="auto"/>
        <w:rPr>
          <w:lang w:val="sk-SK"/>
        </w:rPr>
      </w:pPr>
    </w:p>
    <w:p w14:paraId="1C49CA7F" w14:textId="3A4068AC" w:rsidR="005D78D9" w:rsidRPr="004A0C95" w:rsidRDefault="005D78D9" w:rsidP="00385ED7">
      <w:pPr>
        <w:keepNext/>
        <w:numPr>
          <w:ilvl w:val="1"/>
          <w:numId w:val="5"/>
        </w:numPr>
        <w:spacing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0" w:name="_Toc525805339"/>
      <w:r w:rsidRPr="004A0C95">
        <w:rPr>
          <w:b/>
          <w:bCs/>
          <w:kern w:val="32"/>
          <w:sz w:val="32"/>
          <w:szCs w:val="32"/>
          <w:lang w:val="sk-SK" w:eastAsia="sk-SK"/>
        </w:rPr>
        <w:lastRenderedPageBreak/>
        <w:t>Poriadok pre ateliér výtvarného odboru</w:t>
      </w:r>
      <w:r w:rsidR="003F63FA">
        <w:rPr>
          <w:b/>
          <w:bCs/>
          <w:kern w:val="32"/>
          <w:sz w:val="32"/>
          <w:szCs w:val="32"/>
          <w:lang w:val="sk-SK" w:eastAsia="sk-SK"/>
        </w:rPr>
        <w:t xml:space="preserve"> </w:t>
      </w:r>
      <w:bookmarkEnd w:id="10"/>
    </w:p>
    <w:p w14:paraId="55EA1DFC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Žiaci prichádzajú na vyučovanie 10 min.</w:t>
      </w:r>
      <w:r w:rsidR="00087676" w:rsidRPr="004A0C95">
        <w:t xml:space="preserve"> </w:t>
      </w:r>
      <w:r w:rsidRPr="004A0C95">
        <w:t>pred začiatkom. Prezujú sa v chodbe a odkladajú si topánky na určené miesto. Slušne čakajú na vyučujúceho v chodbe.</w:t>
      </w:r>
    </w:p>
    <w:p w14:paraId="118D4110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Do ateliéru je povolené vstupovať v prezuvkách iba za prítomnosti vyučujúceho.</w:t>
      </w:r>
    </w:p>
    <w:p w14:paraId="7305C798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 xml:space="preserve">Do ateliéru prichádzajú žiaci na pokyn vyučujúceho  a zaujmú svoje miesta. </w:t>
      </w:r>
    </w:p>
    <w:p w14:paraId="3FC708AE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 xml:space="preserve">Ak sú potrebné k práci školské nástroje (rydlá, očká na modelovanie, atď.), na pokyn  vyučujúceho preberú žiaci pracovné nástroje. Nedostatky, poškodenia ihneď hlásia  vyučujúcemu. S poškodeným nástrojom nepracovať! </w:t>
      </w:r>
    </w:p>
    <w:p w14:paraId="51A4DBCB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S nástrojmi žiak zaobchádza  šetrne a podľa poučenia.</w:t>
      </w:r>
    </w:p>
    <w:p w14:paraId="3C90D9C1" w14:textId="77777777" w:rsidR="005D78D9" w:rsidRPr="004A0C95" w:rsidRDefault="006F1AAD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Počas vyučovania a práce, každý</w:t>
      </w:r>
      <w:r w:rsidR="005D78D9" w:rsidRPr="004A0C95">
        <w:t xml:space="preserve"> intenzívne pracuje a neruší  ostatných spolužiakov                 hlučným rozprávaním.</w:t>
      </w:r>
    </w:p>
    <w:p w14:paraId="1BFEA73E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Pri práci je žiak povinný dodržiavať bezpečnostné predpisy tak, aby sám alebo spolužiak neprišiel  k úrazu.</w:t>
      </w:r>
    </w:p>
    <w:p w14:paraId="1362BF1B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Každé poranenie a úraz ihneď hlásiť vyučujúcemu !</w:t>
      </w:r>
    </w:p>
    <w:p w14:paraId="4E4A3085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Žiak maľuje, lepí, glazuje, a pod. len na pracovnej doske na to určenej. Modeluje v miestnosti na to určenej, na stole prikrytom gumeným obrusom.</w:t>
      </w:r>
    </w:p>
    <w:p w14:paraId="0F34439F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Ruky a ostatné nástroje na modelovanie špinavé od hliny žiak najprv umyje  od hrubej špiny v nádobe na to určenej a až potom v umývadle pod tečúcou vodou. Umyté modelárske nástroje uloží na špeciálne určené miesto.</w:t>
      </w:r>
    </w:p>
    <w:p w14:paraId="6312F46A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O poriadok a čistotu v priestoroch ateliéru sa rovnako starajú žiaci ako aj  vyučujúci.</w:t>
      </w:r>
    </w:p>
    <w:p w14:paraId="6937758D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Práca s grafickým lisom a tlačením  grafík je možná  len pod dohľadom  vyučujúceho.</w:t>
      </w:r>
    </w:p>
    <w:p w14:paraId="0FA58368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Každý úmyselne poškodený  alebo stratený školský nástroj alebo knihu musí žiak v plnej miere nahradiť.</w:t>
      </w:r>
    </w:p>
    <w:p w14:paraId="5BAEF6CF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 xml:space="preserve">Z ateliéru sa nesmie odnášať žiaden pracovný </w:t>
      </w:r>
      <w:r w:rsidR="00300CA5" w:rsidRPr="004A0C95">
        <w:t xml:space="preserve">nástroj a materiál. </w:t>
      </w:r>
    </w:p>
    <w:p w14:paraId="623F4EB8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Po skončení práce  každý žiak umyje znečistený stôl. Umyje si ruky (použije vlastné hygienické potreby).</w:t>
      </w:r>
    </w:p>
    <w:p w14:paraId="31BBDBC9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Počas prestávky medzi jednotlivými skupinami vyučujúci vyvetrá miestnosť.</w:t>
      </w:r>
    </w:p>
    <w:p w14:paraId="0EEB79ED" w14:textId="77777777" w:rsidR="005D78D9" w:rsidRPr="004A0C95" w:rsidRDefault="005D78D9" w:rsidP="00385ED7">
      <w:pPr>
        <w:pStyle w:val="Zarkazkladnhotextu"/>
        <w:numPr>
          <w:ilvl w:val="0"/>
          <w:numId w:val="13"/>
        </w:numPr>
        <w:tabs>
          <w:tab w:val="clear" w:pos="9072"/>
          <w:tab w:val="num" w:pos="1980"/>
        </w:tabs>
        <w:spacing w:line="360" w:lineRule="auto"/>
      </w:pPr>
      <w:r w:rsidRPr="004A0C95">
        <w:t>Počas vyučovania je zakázané používať mobilný telefón.</w:t>
      </w:r>
    </w:p>
    <w:p w14:paraId="7AB12CA5" w14:textId="77777777" w:rsidR="005D78D9" w:rsidRPr="004A0C95" w:rsidRDefault="005D78D9" w:rsidP="00385ED7">
      <w:pPr>
        <w:tabs>
          <w:tab w:val="left" w:pos="9072"/>
        </w:tabs>
        <w:spacing w:line="360" w:lineRule="auto"/>
        <w:ind w:left="284" w:firstLine="360"/>
        <w:rPr>
          <w:color w:val="000000"/>
          <w:szCs w:val="20"/>
          <w:lang w:val="sk-SK"/>
        </w:rPr>
      </w:pPr>
    </w:p>
    <w:p w14:paraId="7A0AB4F1" w14:textId="77777777" w:rsidR="005D78D9" w:rsidRPr="004A0C95" w:rsidRDefault="005D78D9" w:rsidP="00385ED7">
      <w:pPr>
        <w:keepNext/>
        <w:numPr>
          <w:ilvl w:val="1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1" w:name="_Toc525805340"/>
      <w:r w:rsidRPr="004A0C95">
        <w:rPr>
          <w:b/>
          <w:bCs/>
          <w:kern w:val="32"/>
          <w:sz w:val="32"/>
          <w:szCs w:val="32"/>
          <w:lang w:val="sk-SK" w:eastAsia="sk-SK"/>
        </w:rPr>
        <w:t>Poriadok pre učebňu hudobnej náuky</w:t>
      </w:r>
      <w:bookmarkEnd w:id="11"/>
    </w:p>
    <w:p w14:paraId="07CC7D43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Žiaci po vstupe do budovy školy sa prezúvajú na mieste na to určenom.  Topánky a bundy  si nechávajú  v šatni. Di</w:t>
      </w:r>
      <w:r w:rsidR="00D8628D" w:rsidRPr="004A0C95">
        <w:t>sciplinovane čakajú na vyučujúceho</w:t>
      </w:r>
      <w:r w:rsidRPr="004A0C95">
        <w:t xml:space="preserve"> pred triedou. </w:t>
      </w:r>
    </w:p>
    <w:p w14:paraId="4AEE229F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V učebni  žiaci sedia na svojich miestach.</w:t>
      </w:r>
    </w:p>
    <w:p w14:paraId="2CB2F8D7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lastRenderedPageBreak/>
        <w:t>Každý žiak je povinný šetrne zaobchádzať  so zariadením učebne.</w:t>
      </w:r>
    </w:p>
    <w:p w14:paraId="69012A18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Žiakom sa zakazuje manipulovať s didaktickou technikou. Práca na PC je možná len pod dohľadom vyučujúceho.</w:t>
      </w:r>
    </w:p>
    <w:p w14:paraId="6CB8BA53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Žiak je povinný vziať si  so  sebou  do učebne notový zošit, učebnicu, písacie potreby a žiacku knižku.</w:t>
      </w:r>
    </w:p>
    <w:p w14:paraId="05D0F9AB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Pred odchodom z učebne vyučujúci dbá na to , aby si žiak upratal miesto, zasunul stoličku, a ak je to posledná hodina v daný deň, tak aby stoličku vyložil na stôl.</w:t>
      </w:r>
    </w:p>
    <w:p w14:paraId="3D06BDCF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Službukonajúci žiak zotrie tabuľu a pomôže učiteľovi s pomôckami.</w:t>
      </w:r>
    </w:p>
    <w:p w14:paraId="46AC79E0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Učebňu žiaci opúšťajú organizovane pod dohľadom vyučujúceho.</w:t>
      </w:r>
    </w:p>
    <w:p w14:paraId="61CC71BF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Počas prestávky medzi vyučovaním jednotlivých  skupín vyučujúci vyvetrá miestnosť.</w:t>
      </w:r>
    </w:p>
    <w:p w14:paraId="7B349163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 xml:space="preserve">Vyučujúci je povinný učebňu po </w:t>
      </w:r>
      <w:r w:rsidR="00300CA5" w:rsidRPr="004A0C95">
        <w:t xml:space="preserve">skončení </w:t>
      </w:r>
      <w:proofErr w:type="spellStart"/>
      <w:r w:rsidR="00300CA5" w:rsidRPr="004A0C95">
        <w:t>vyučovnia</w:t>
      </w:r>
      <w:proofErr w:type="spellEnd"/>
      <w:r w:rsidRPr="004A0C95">
        <w:t xml:space="preserve"> uzamknúť.</w:t>
      </w:r>
    </w:p>
    <w:p w14:paraId="2ABA7D79" w14:textId="77777777" w:rsidR="005D78D9" w:rsidRPr="004A0C95" w:rsidRDefault="00300CA5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Za zariadenie a výzdobu učební</w:t>
      </w:r>
      <w:r w:rsidR="005D78D9" w:rsidRPr="004A0C95">
        <w:t xml:space="preserve"> sú zodpovední všetci vyučujúci.</w:t>
      </w:r>
    </w:p>
    <w:p w14:paraId="4F6C6432" w14:textId="77777777" w:rsidR="005D78D9" w:rsidRPr="004A0C95" w:rsidRDefault="005D78D9" w:rsidP="00385ED7">
      <w:pPr>
        <w:pStyle w:val="Zarkazkladnhotextu"/>
        <w:numPr>
          <w:ilvl w:val="0"/>
          <w:numId w:val="16"/>
        </w:numPr>
        <w:tabs>
          <w:tab w:val="clear" w:pos="9072"/>
        </w:tabs>
        <w:spacing w:line="360" w:lineRule="auto"/>
      </w:pPr>
      <w:r w:rsidRPr="004A0C95">
        <w:t>Počas vyučovania je zakázané používať mobilný telefón.</w:t>
      </w:r>
    </w:p>
    <w:p w14:paraId="0C4CB8D2" w14:textId="77777777" w:rsidR="005D47D5" w:rsidRPr="004A0C95" w:rsidRDefault="005D47D5" w:rsidP="00385ED7">
      <w:pPr>
        <w:pStyle w:val="Zarkazkladnhotextu"/>
        <w:tabs>
          <w:tab w:val="clear" w:pos="9072"/>
        </w:tabs>
        <w:spacing w:line="360" w:lineRule="auto"/>
        <w:ind w:left="0" w:firstLine="0"/>
      </w:pPr>
    </w:p>
    <w:p w14:paraId="765AFDEB" w14:textId="77777777" w:rsidR="005D78D9" w:rsidRPr="004A0C95" w:rsidRDefault="005D78D9" w:rsidP="00385ED7">
      <w:pPr>
        <w:keepNext/>
        <w:numPr>
          <w:ilvl w:val="1"/>
          <w:numId w:val="5"/>
        </w:numPr>
        <w:spacing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2" w:name="_Toc525805341"/>
      <w:r w:rsidRPr="004A0C95">
        <w:rPr>
          <w:b/>
          <w:bCs/>
          <w:kern w:val="32"/>
          <w:sz w:val="32"/>
          <w:szCs w:val="32"/>
          <w:lang w:val="sk-SK" w:eastAsia="sk-SK"/>
        </w:rPr>
        <w:t>Poriadok pre triedy s individuálnym vyučovaním</w:t>
      </w:r>
      <w:bookmarkEnd w:id="12"/>
    </w:p>
    <w:p w14:paraId="1BCC11F7" w14:textId="77777777" w:rsidR="005D78D9" w:rsidRPr="004A0C95" w:rsidRDefault="005D78D9" w:rsidP="00385ED7">
      <w:pPr>
        <w:pStyle w:val="Zarkazkladnhotextu"/>
        <w:numPr>
          <w:ilvl w:val="0"/>
          <w:numId w:val="15"/>
        </w:numPr>
        <w:tabs>
          <w:tab w:val="clear" w:pos="9072"/>
        </w:tabs>
        <w:spacing w:line="360" w:lineRule="auto"/>
      </w:pPr>
      <w:r w:rsidRPr="004A0C95">
        <w:t>Žiak prichádza 10</w:t>
      </w:r>
      <w:r w:rsidR="00C43A51" w:rsidRPr="004A0C95">
        <w:t xml:space="preserve"> </w:t>
      </w:r>
      <w:r w:rsidRPr="004A0C95">
        <w:t xml:space="preserve">min. pred začiatkom vyučovania.  Po vstupe do budovy sa prezúva v spodnej chodbe na mieste na to  určenom. </w:t>
      </w:r>
    </w:p>
    <w:p w14:paraId="7ED9F24A" w14:textId="77777777" w:rsidR="005D78D9" w:rsidRPr="004A0C95" w:rsidRDefault="005D78D9" w:rsidP="00385ED7">
      <w:pPr>
        <w:pStyle w:val="Zarkazkladnhotextu"/>
        <w:numPr>
          <w:ilvl w:val="0"/>
          <w:numId w:val="15"/>
        </w:numPr>
        <w:tabs>
          <w:tab w:val="clear" w:pos="9072"/>
        </w:tabs>
        <w:spacing w:line="360" w:lineRule="auto"/>
      </w:pPr>
      <w:r w:rsidRPr="004A0C95">
        <w:t>Žiak  v triede zaujme svoje miesto a pripraví sa na vyučovanie.</w:t>
      </w:r>
    </w:p>
    <w:p w14:paraId="0A30FE9E" w14:textId="77777777" w:rsidR="005D78D9" w:rsidRPr="004A0C95" w:rsidRDefault="005D78D9" w:rsidP="00385ED7">
      <w:pPr>
        <w:pStyle w:val="Zarkazkladnhotextu"/>
        <w:numPr>
          <w:ilvl w:val="0"/>
          <w:numId w:val="15"/>
        </w:numPr>
        <w:tabs>
          <w:tab w:val="clear" w:pos="9072"/>
        </w:tabs>
        <w:spacing w:line="360" w:lineRule="auto"/>
      </w:pPr>
      <w:r w:rsidRPr="004A0C95">
        <w:t>Každý žiak je povinný  šetrne zaobchádzať so zariadením triedy.</w:t>
      </w:r>
    </w:p>
    <w:p w14:paraId="14A49F16" w14:textId="77777777" w:rsidR="005D78D9" w:rsidRPr="004A0C95" w:rsidRDefault="005D78D9" w:rsidP="00385ED7">
      <w:pPr>
        <w:pStyle w:val="Zarkazkladnhotextu"/>
        <w:numPr>
          <w:ilvl w:val="0"/>
          <w:numId w:val="15"/>
        </w:numPr>
        <w:tabs>
          <w:tab w:val="clear" w:pos="9072"/>
        </w:tabs>
        <w:spacing w:line="360" w:lineRule="auto"/>
      </w:pPr>
      <w:r w:rsidRPr="004A0C95">
        <w:t>Vyučujúci počas prestávok vetrá triedu.</w:t>
      </w:r>
    </w:p>
    <w:p w14:paraId="0A77BE80" w14:textId="77777777" w:rsidR="005D78D9" w:rsidRPr="004A0C95" w:rsidRDefault="005D78D9" w:rsidP="00385ED7">
      <w:pPr>
        <w:pStyle w:val="Zarkazkladnhotextu"/>
        <w:numPr>
          <w:ilvl w:val="0"/>
          <w:numId w:val="15"/>
        </w:numPr>
        <w:tabs>
          <w:tab w:val="clear" w:pos="9072"/>
        </w:tabs>
        <w:spacing w:line="360" w:lineRule="auto"/>
      </w:pPr>
      <w:r w:rsidRPr="004A0C95">
        <w:t>Po ukončení vyučovania  učiteľ zamyká triedu.</w:t>
      </w:r>
    </w:p>
    <w:p w14:paraId="2ED3EE1F" w14:textId="77777777" w:rsidR="005D78D9" w:rsidRPr="004A0C95" w:rsidRDefault="005D78D9" w:rsidP="00385ED7">
      <w:pPr>
        <w:keepNext/>
        <w:numPr>
          <w:ilvl w:val="1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3" w:name="_Toc525805342"/>
      <w:r w:rsidRPr="004A0C95">
        <w:rPr>
          <w:b/>
          <w:bCs/>
          <w:kern w:val="32"/>
          <w:sz w:val="32"/>
          <w:szCs w:val="32"/>
          <w:lang w:val="sk-SK" w:eastAsia="sk-SK"/>
        </w:rPr>
        <w:t>Poriadok pre triedu literárno-dramatického odboru</w:t>
      </w:r>
      <w:bookmarkEnd w:id="13"/>
    </w:p>
    <w:p w14:paraId="1362E8E4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Žiaci čakajú vyučujúceho na chodbe pred vstupom na druhé poschodie.</w:t>
      </w:r>
    </w:p>
    <w:p w14:paraId="548D2D32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 xml:space="preserve">Do triedy vchádzajú  v prezuvkách organizovane pod vedením  učiteľa. </w:t>
      </w:r>
    </w:p>
    <w:p w14:paraId="470BC41C" w14:textId="77777777" w:rsidR="005D78D9" w:rsidRPr="004A0C95" w:rsidRDefault="00C85505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 xml:space="preserve"> </w:t>
      </w:r>
      <w:r w:rsidR="005D78D9" w:rsidRPr="004A0C95">
        <w:t>Topánky a oblečenie si odkladajú na určené miesto.</w:t>
      </w:r>
    </w:p>
    <w:p w14:paraId="296F440F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V triede zaujmú svoje miesta.</w:t>
      </w:r>
    </w:p>
    <w:p w14:paraId="2C92BDC8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Každý žiak je povinný  šetrne zaobchádzať so zariadením  triedy.</w:t>
      </w:r>
    </w:p>
    <w:p w14:paraId="14875C54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Žiakom sa zakazuje manipulovať s didaktickou technikou.</w:t>
      </w:r>
    </w:p>
    <w:p w14:paraId="27EDBE9C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Žiak sa správa na hodine tak, aby správaním neohrozoval seba a ostatných.</w:t>
      </w:r>
    </w:p>
    <w:p w14:paraId="66B63412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Žiak je povinný vziať si na vyučovanie  pomôcky na hodinu.</w:t>
      </w:r>
    </w:p>
    <w:p w14:paraId="76F888BA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Počas prestávky vyučujúci vyvetrá miestnosť.</w:t>
      </w:r>
    </w:p>
    <w:p w14:paraId="37A240E1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K osobnej hygiene žiaci  využívajú svoje hygienické veci.</w:t>
      </w:r>
    </w:p>
    <w:p w14:paraId="669FD493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lastRenderedPageBreak/>
        <w:t>Po skončení vyučovania žiaci spoločne s vyučujúcim upracú triedu do pôvodného stavu (stoličky na miesta a pod.). Odchádzajú organizovane z triedy pod vedením vyučujúceho.</w:t>
      </w:r>
    </w:p>
    <w:p w14:paraId="1CAAE744" w14:textId="77777777" w:rsidR="00C85505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Vyučujúci po uk</w:t>
      </w:r>
      <w:r w:rsidR="00C85505" w:rsidRPr="004A0C95">
        <w:t>ončení vyučovania zamkne učebňu.</w:t>
      </w:r>
    </w:p>
    <w:p w14:paraId="6376E9B4" w14:textId="77777777" w:rsidR="005D78D9" w:rsidRPr="004A0C95" w:rsidRDefault="005D78D9" w:rsidP="00385ED7">
      <w:pPr>
        <w:pStyle w:val="Zarkazkladnhotextu"/>
        <w:numPr>
          <w:ilvl w:val="0"/>
          <w:numId w:val="14"/>
        </w:numPr>
        <w:tabs>
          <w:tab w:val="clear" w:pos="9072"/>
        </w:tabs>
        <w:spacing w:line="360" w:lineRule="auto"/>
      </w:pPr>
      <w:r w:rsidRPr="004A0C95">
        <w:t>Počas vyučovania je zakázané používať mobilný telefón.</w:t>
      </w:r>
    </w:p>
    <w:p w14:paraId="63F07B99" w14:textId="77777777" w:rsidR="005D78D9" w:rsidRPr="004A0C95" w:rsidRDefault="005D78D9" w:rsidP="00385ED7">
      <w:pPr>
        <w:keepNext/>
        <w:numPr>
          <w:ilvl w:val="1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4" w:name="_Toc525805343"/>
      <w:r w:rsidRPr="004A0C95">
        <w:rPr>
          <w:b/>
          <w:bCs/>
          <w:kern w:val="32"/>
          <w:sz w:val="32"/>
          <w:szCs w:val="32"/>
          <w:lang w:val="sk-SK" w:eastAsia="sk-SK"/>
        </w:rPr>
        <w:t>Poriadok pre tanečný odbor</w:t>
      </w:r>
      <w:bookmarkEnd w:id="14"/>
    </w:p>
    <w:p w14:paraId="1BC29B4A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 xml:space="preserve">Žiaci čakajú vyučujúceho na chodbe pred </w:t>
      </w:r>
      <w:r w:rsidR="00E511D2" w:rsidRPr="004A0C95">
        <w:t>tanečnou sálou. Do tanečnej miestnosti</w:t>
      </w:r>
      <w:r w:rsidRPr="004A0C95">
        <w:t xml:space="preserve"> žiaci vstupujú a disciplinovane pod vedením vyučujúceho.</w:t>
      </w:r>
    </w:p>
    <w:p w14:paraId="13CC1F48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Uzamykanie a odomykanie dverí  do tanečnej</w:t>
      </w:r>
      <w:r w:rsidR="00E511D2" w:rsidRPr="004A0C95">
        <w:t xml:space="preserve"> miestnosti</w:t>
      </w:r>
      <w:r w:rsidRPr="004A0C95">
        <w:t xml:space="preserve"> robí zásadne vyučujúci.</w:t>
      </w:r>
    </w:p>
    <w:p w14:paraId="18D8C5E1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Vstup do tanečnej sály je povolený  iba v sprievode  vyučujúceho v predpísanej obuvi a v  tanečnom úbore. Dievčatá sú vhodne učes</w:t>
      </w:r>
      <w:r w:rsidR="00C85505" w:rsidRPr="004A0C95">
        <w:t>a</w:t>
      </w:r>
      <w:r w:rsidRPr="004A0C95">
        <w:t>né.</w:t>
      </w:r>
    </w:p>
    <w:p w14:paraId="4F2C0F78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Potrebné náradie vydáva zásadne vyučujúci. Žiakom sa zakazuje manipulovať s didaktickou technikou.</w:t>
      </w:r>
    </w:p>
    <w:p w14:paraId="685A5A6A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Úmyselné poškodenie náradia musí žiak nahradiť.</w:t>
      </w:r>
    </w:p>
    <w:p w14:paraId="6D4B7CF5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Náradie na konci cvičenia odovzdávajú určení žiaci vyučujúcemu.</w:t>
      </w:r>
    </w:p>
    <w:p w14:paraId="0405A4CA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Žiaci cvičia a tancujú len pod vedením vyučujúceho.</w:t>
      </w:r>
    </w:p>
    <w:p w14:paraId="678F8E81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K osobnej hygiene žiaci využívajú  svoj uterák a mydlo.</w:t>
      </w:r>
    </w:p>
    <w:p w14:paraId="095AE2C1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Žiaci odchádzajú z tanečnej sály pod vedením vyučujúceho .</w:t>
      </w:r>
    </w:p>
    <w:p w14:paraId="7EB9AB33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Medzi jednotlivými tanečnými skupinami je prestávka, počas ktorej  vyučujúci vyvetrá miestnosť.</w:t>
      </w:r>
    </w:p>
    <w:p w14:paraId="33E9C05C" w14:textId="77777777" w:rsidR="005D78D9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Po každom vystúpení žiak poskladá kostým a odovzdá ho vyučujúcemu.</w:t>
      </w:r>
    </w:p>
    <w:p w14:paraId="29855494" w14:textId="77777777" w:rsidR="00FB5EB8" w:rsidRPr="004A0C95" w:rsidRDefault="005D78D9" w:rsidP="00385ED7">
      <w:pPr>
        <w:pStyle w:val="Zarkazkladnhotextu"/>
        <w:numPr>
          <w:ilvl w:val="0"/>
          <w:numId w:val="11"/>
        </w:numPr>
        <w:tabs>
          <w:tab w:val="clear" w:pos="9072"/>
          <w:tab w:val="num" w:pos="1980"/>
        </w:tabs>
        <w:spacing w:line="360" w:lineRule="auto"/>
      </w:pPr>
      <w:r w:rsidRPr="004A0C95">
        <w:t>Počas vyučovania je zakázané používať mobilný telefón.</w:t>
      </w:r>
    </w:p>
    <w:p w14:paraId="7B0A6C5B" w14:textId="77777777" w:rsidR="00FB5EB8" w:rsidRPr="004A0C95" w:rsidRDefault="00977232" w:rsidP="00385ED7">
      <w:pPr>
        <w:keepNext/>
        <w:numPr>
          <w:ilvl w:val="0"/>
          <w:numId w:val="5"/>
        </w:numPr>
        <w:spacing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5" w:name="_Toc207007229"/>
      <w:bookmarkStart w:id="16" w:name="_Toc241319389"/>
      <w:r w:rsidRPr="004A0C95">
        <w:rPr>
          <w:b/>
          <w:bCs/>
          <w:kern w:val="32"/>
          <w:sz w:val="32"/>
          <w:szCs w:val="32"/>
          <w:lang w:val="sk-SK" w:eastAsia="sk-SK"/>
        </w:rPr>
        <w:br w:type="page"/>
      </w:r>
      <w:bookmarkStart w:id="17" w:name="_Toc525805344"/>
      <w:r w:rsidR="00FB5EB8" w:rsidRPr="004A0C95">
        <w:rPr>
          <w:b/>
          <w:bCs/>
          <w:kern w:val="32"/>
          <w:sz w:val="32"/>
          <w:szCs w:val="32"/>
          <w:lang w:val="sk-SK" w:eastAsia="sk-SK"/>
        </w:rPr>
        <w:lastRenderedPageBreak/>
        <w:t>Starostlivosť o ochranu zdravia žiakov a</w:t>
      </w:r>
      <w:r w:rsidR="005D47D5" w:rsidRPr="004A0C95">
        <w:rPr>
          <w:b/>
          <w:bCs/>
          <w:kern w:val="32"/>
          <w:sz w:val="32"/>
          <w:szCs w:val="32"/>
          <w:lang w:val="sk-SK" w:eastAsia="sk-SK"/>
        </w:rPr>
        <w:t> </w:t>
      </w:r>
      <w:r w:rsidR="00FB5EB8" w:rsidRPr="004A0C95">
        <w:rPr>
          <w:b/>
          <w:bCs/>
          <w:kern w:val="32"/>
          <w:sz w:val="32"/>
          <w:szCs w:val="32"/>
          <w:lang w:val="sk-SK" w:eastAsia="sk-SK"/>
        </w:rPr>
        <w:t>bezpečnosť</w:t>
      </w:r>
      <w:bookmarkEnd w:id="15"/>
      <w:bookmarkEnd w:id="16"/>
      <w:bookmarkEnd w:id="17"/>
    </w:p>
    <w:p w14:paraId="59EBE0E8" w14:textId="77777777" w:rsidR="005D47D5" w:rsidRPr="004A0C95" w:rsidRDefault="005D47D5" w:rsidP="00385ED7">
      <w:pPr>
        <w:keepNext/>
        <w:spacing w:line="360" w:lineRule="auto"/>
        <w:outlineLvl w:val="0"/>
        <w:rPr>
          <w:b/>
          <w:bCs/>
          <w:kern w:val="32"/>
          <w:lang w:val="sk-SK" w:eastAsia="sk-SK"/>
        </w:rPr>
      </w:pPr>
    </w:p>
    <w:p w14:paraId="49201C3E" w14:textId="77777777" w:rsidR="00FB5EB8" w:rsidRPr="004A0C95" w:rsidRDefault="00FB5EB8" w:rsidP="00385ED7">
      <w:pPr>
        <w:pStyle w:val="Zarkazkladnhotextu"/>
        <w:numPr>
          <w:ilvl w:val="0"/>
          <w:numId w:val="17"/>
        </w:numPr>
        <w:tabs>
          <w:tab w:val="clear" w:pos="9072"/>
          <w:tab w:val="num" w:pos="1980"/>
        </w:tabs>
        <w:spacing w:line="360" w:lineRule="auto"/>
      </w:pPr>
      <w:r w:rsidRPr="004A0C95">
        <w:t>Žiak je povinný počas vyučovania, prestávok, ako i na podujatiach organizovaných školou chrániť svoje zdravie a zdravie svojich spolužiakov.</w:t>
      </w:r>
    </w:p>
    <w:p w14:paraId="6FE848F1" w14:textId="77777777" w:rsidR="00FB5EB8" w:rsidRPr="004A0C95" w:rsidRDefault="00FB5EB8" w:rsidP="00385ED7">
      <w:pPr>
        <w:numPr>
          <w:ilvl w:val="0"/>
          <w:numId w:val="17"/>
        </w:numPr>
        <w:tabs>
          <w:tab w:val="num" w:pos="1980"/>
        </w:tabs>
        <w:spacing w:line="360" w:lineRule="auto"/>
        <w:rPr>
          <w:lang w:val="sk-SK"/>
        </w:rPr>
      </w:pPr>
      <w:r w:rsidRPr="004A0C95">
        <w:rPr>
          <w:lang w:val="sk-SK"/>
        </w:rPr>
        <w:t>Všetci žiaci sú so zásadami bezpečnosti a ochrany zdravia v škole oboznámení na začiatku školského roka triednym učiteľom. V prípadoch zvýšeného ohrozenia bezpečnosti a zdravia žiaka pri niektorých činnostiach sú žiaci oboznámení s pokynmi na predchádzanie úrazom. Každý žiak je povinný dodržiavať všeobecné zásady bezpečnosti a ochrany zdravia  a rešpektovať usmernenia učiteľov na predchádzanie úrazom.</w:t>
      </w:r>
    </w:p>
    <w:p w14:paraId="3D433E43" w14:textId="77777777" w:rsidR="00FB5EB8" w:rsidRPr="004A0C95" w:rsidRDefault="00FB5EB8" w:rsidP="00385ED7">
      <w:pPr>
        <w:numPr>
          <w:ilvl w:val="0"/>
          <w:numId w:val="17"/>
        </w:numPr>
        <w:tabs>
          <w:tab w:val="num" w:pos="1980"/>
        </w:tabs>
        <w:spacing w:line="360" w:lineRule="auto"/>
        <w:rPr>
          <w:lang w:val="sk-SK"/>
        </w:rPr>
      </w:pPr>
      <w:r w:rsidRPr="004A0C95">
        <w:rPr>
          <w:lang w:val="sk-SK"/>
        </w:rPr>
        <w:t>V prípade úrazu alebo náhleho ochorenia žiak ihneď informuje vyučujúceho, dozor konajúceho učiteľa, alebo najbližšiu dospelú osobu.</w:t>
      </w:r>
    </w:p>
    <w:p w14:paraId="57B85BCB" w14:textId="77777777" w:rsidR="00FB5EB8" w:rsidRPr="004A0C95" w:rsidRDefault="00FB5EB8" w:rsidP="00385ED7">
      <w:pPr>
        <w:numPr>
          <w:ilvl w:val="0"/>
          <w:numId w:val="17"/>
        </w:numPr>
        <w:tabs>
          <w:tab w:val="num" w:pos="1980"/>
        </w:tabs>
        <w:spacing w:line="360" w:lineRule="auto"/>
        <w:rPr>
          <w:lang w:val="sk-SK"/>
        </w:rPr>
      </w:pPr>
      <w:r w:rsidRPr="004A0C95">
        <w:rPr>
          <w:lang w:val="sk-SK"/>
        </w:rPr>
        <w:t>Pri úraze alebo nevoľnosti poskytne vyučujúci určený ako zdravotník žiakovi prvú pomoc, pri podozrení na vážnejší úraz alebo ochorenie zabezpečí škola žiakovi lekársku pomoc. O úraze alebo ochorení informuje rodičov žiaka. Každý úraz zapíše vyučujúci, ktorý ho zistil, do zošita úrazov. Ak žiak vymešká kvôli úrazu z vyučovania viac ako  3 dni, spíše sa Záznam o úraze.</w:t>
      </w:r>
    </w:p>
    <w:p w14:paraId="56A65136" w14:textId="77777777" w:rsidR="00FB5EB8" w:rsidRPr="004A0C95" w:rsidRDefault="00FB5EB8" w:rsidP="00385ED7">
      <w:pPr>
        <w:numPr>
          <w:ilvl w:val="0"/>
          <w:numId w:val="17"/>
        </w:numPr>
        <w:spacing w:line="360" w:lineRule="auto"/>
        <w:rPr>
          <w:lang w:val="sk-SK"/>
        </w:rPr>
      </w:pPr>
      <w:r w:rsidRPr="004A0C95">
        <w:rPr>
          <w:lang w:val="sk-SK"/>
        </w:rPr>
        <w:t xml:space="preserve">Za bezpečnosť žiaka na vyučovaní zodpovedá vyučujúci v triede. Počas pobytu žiakov v škole a na akciách organizovaných školou zodpovedajú za bezpečnosť dozor konajúci učitelia. </w:t>
      </w:r>
    </w:p>
    <w:p w14:paraId="458675FC" w14:textId="77777777" w:rsidR="005D47D5" w:rsidRPr="004A0C95" w:rsidRDefault="005D47D5" w:rsidP="00385ED7">
      <w:pPr>
        <w:spacing w:line="360" w:lineRule="auto"/>
        <w:rPr>
          <w:lang w:val="sk-SK"/>
        </w:rPr>
      </w:pPr>
    </w:p>
    <w:p w14:paraId="52691791" w14:textId="77777777" w:rsidR="00FB5EB8" w:rsidRPr="004A0C95" w:rsidRDefault="00FB5EB8" w:rsidP="00385ED7">
      <w:pPr>
        <w:keepNext/>
        <w:numPr>
          <w:ilvl w:val="0"/>
          <w:numId w:val="5"/>
        </w:numPr>
        <w:spacing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8" w:name="_Toc525805345"/>
      <w:r w:rsidRPr="004A0C95">
        <w:rPr>
          <w:b/>
          <w:bCs/>
          <w:kern w:val="32"/>
          <w:sz w:val="32"/>
          <w:szCs w:val="32"/>
          <w:lang w:val="sk-SK" w:eastAsia="sk-SK"/>
        </w:rPr>
        <w:t>Postupy pri prechovávaní a</w:t>
      </w:r>
      <w:r w:rsidR="002370B9" w:rsidRPr="004A0C95">
        <w:rPr>
          <w:b/>
          <w:bCs/>
          <w:kern w:val="32"/>
          <w:sz w:val="32"/>
          <w:szCs w:val="32"/>
          <w:lang w:val="sk-SK" w:eastAsia="sk-SK"/>
        </w:rPr>
        <w:t xml:space="preserve"> užívaní </w:t>
      </w:r>
      <w:r w:rsidRPr="004A0C95">
        <w:rPr>
          <w:b/>
          <w:bCs/>
          <w:kern w:val="32"/>
          <w:sz w:val="32"/>
          <w:szCs w:val="32"/>
          <w:lang w:val="sk-SK" w:eastAsia="sk-SK"/>
        </w:rPr>
        <w:t xml:space="preserve"> drog na škole</w:t>
      </w:r>
      <w:bookmarkEnd w:id="18"/>
    </w:p>
    <w:p w14:paraId="24B9F968" w14:textId="77777777" w:rsidR="005D47D5" w:rsidRPr="004A0C95" w:rsidRDefault="005D47D5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</w:p>
    <w:p w14:paraId="0DA1DB8F" w14:textId="77777777" w:rsidR="00FB5EB8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 priestoroch školy a jej okolí je zakázané fajčiť a  požívať alkohol.</w:t>
      </w:r>
    </w:p>
    <w:p w14:paraId="1570A916" w14:textId="77777777" w:rsidR="00FB5EB8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Pri porušení školského poriadku v tomto bode sa žiak zúčastní pohovoru výchovnej komisie (triedny učiteľ, č</w:t>
      </w:r>
      <w:r w:rsidR="00E511D2" w:rsidRPr="004A0C95">
        <w:rPr>
          <w:lang w:val="sk-SK" w:eastAsia="sk-SK"/>
        </w:rPr>
        <w:t>len vedenia školy</w:t>
      </w:r>
      <w:r w:rsidRPr="004A0C95">
        <w:rPr>
          <w:lang w:val="sk-SK" w:eastAsia="sk-SK"/>
        </w:rPr>
        <w:t>, rodič).</w:t>
      </w:r>
    </w:p>
    <w:p w14:paraId="1E1363F2" w14:textId="77777777" w:rsidR="00FB5EB8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V priestoroch školy je zakázané prechovávanie omamnej látky, psychotropnej látky,</w:t>
      </w:r>
    </w:p>
    <w:p w14:paraId="68EE022B" w14:textId="77777777" w:rsidR="00FB5EB8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jedu. Žiak, ktorý poruší školský poriadok v tomto bode alebo žiak, ktorý bude zvádzať iného žiaka na zneužívanie akejkoľvek návykovej látky (vrátane cigariet, alkoholu) sa zúčastní</w:t>
      </w:r>
    </w:p>
    <w:p w14:paraId="0DD621DC" w14:textId="77777777" w:rsidR="00FB5EB8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pohovoru výchovnej komisie a bude nahlásený na polícii v príslušnom obvode a na</w:t>
      </w:r>
    </w:p>
    <w:p w14:paraId="6ADDC086" w14:textId="77777777" w:rsidR="00E511D2" w:rsidRPr="004A0C95" w:rsidRDefault="00FB5EB8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t>sociálne oddelenie miestneho úradu a bude mu uložené niektoré z výchovných opatrení.</w:t>
      </w:r>
    </w:p>
    <w:p w14:paraId="582FB915" w14:textId="77777777" w:rsidR="00FB5EB8" w:rsidRPr="004A0C95" w:rsidRDefault="00E511D2" w:rsidP="00385ED7">
      <w:pPr>
        <w:autoSpaceDE w:val="0"/>
        <w:autoSpaceDN w:val="0"/>
        <w:adjustRightInd w:val="0"/>
        <w:spacing w:line="360" w:lineRule="auto"/>
        <w:rPr>
          <w:lang w:val="sk-SK" w:eastAsia="sk-SK"/>
        </w:rPr>
      </w:pPr>
      <w:r w:rsidRPr="004A0C95">
        <w:rPr>
          <w:lang w:val="sk-SK" w:eastAsia="sk-SK"/>
        </w:rPr>
        <w:br w:type="page"/>
      </w:r>
    </w:p>
    <w:p w14:paraId="39DC43C1" w14:textId="77777777" w:rsidR="00FB5EB8" w:rsidRPr="004A0C95" w:rsidRDefault="00FB5EB8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19" w:name="_Toc241319394"/>
      <w:bookmarkStart w:id="20" w:name="_Toc525805346"/>
      <w:r w:rsidRPr="004A0C95">
        <w:rPr>
          <w:b/>
          <w:bCs/>
          <w:kern w:val="32"/>
          <w:sz w:val="32"/>
          <w:szCs w:val="32"/>
          <w:lang w:val="sk-SK" w:eastAsia="sk-SK"/>
        </w:rPr>
        <w:t>Postupy, sankcie a opatrenia pri zistení šikanovania</w:t>
      </w:r>
      <w:bookmarkEnd w:id="19"/>
      <w:bookmarkEnd w:id="20"/>
      <w:r w:rsidRPr="004A0C95">
        <w:rPr>
          <w:b/>
          <w:bCs/>
          <w:kern w:val="32"/>
          <w:sz w:val="32"/>
          <w:szCs w:val="32"/>
          <w:lang w:val="sk-SK" w:eastAsia="sk-SK"/>
        </w:rPr>
        <w:t xml:space="preserve"> </w:t>
      </w:r>
    </w:p>
    <w:p w14:paraId="522016E2" w14:textId="77777777" w:rsidR="00FB5EB8" w:rsidRPr="004A0C95" w:rsidRDefault="00FB5EB8" w:rsidP="00385ED7">
      <w:pPr>
        <w:spacing w:before="120" w:after="120" w:line="360" w:lineRule="auto"/>
        <w:rPr>
          <w:i/>
          <w:lang w:val="sk-SK" w:eastAsia="sk-SK"/>
        </w:rPr>
      </w:pPr>
      <w:r w:rsidRPr="004A0C95">
        <w:rPr>
          <w:i/>
          <w:lang w:val="sk-SK" w:eastAsia="sk-SK"/>
        </w:rPr>
        <w:t>O podozrení zo šikanovania je povinný každý zamestnanec školy  bezodkladne oboznámiť vedenie šk</w:t>
      </w:r>
      <w:r w:rsidR="005D78D9" w:rsidRPr="004A0C95">
        <w:rPr>
          <w:i/>
          <w:lang w:val="sk-SK" w:eastAsia="sk-SK"/>
        </w:rPr>
        <w:t>oly.</w:t>
      </w:r>
      <w:r w:rsidRPr="004A0C95">
        <w:rPr>
          <w:i/>
          <w:lang w:val="sk-SK" w:eastAsia="sk-SK"/>
        </w:rPr>
        <w:t xml:space="preserve"> </w:t>
      </w:r>
    </w:p>
    <w:p w14:paraId="341AB8CA" w14:textId="77777777" w:rsidR="00FB5EB8" w:rsidRPr="004A0C95" w:rsidRDefault="00FB5EB8" w:rsidP="00385ED7">
      <w:p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Pri zistení šikanovania ohlási žiak prípad triednemu učiteľovi</w:t>
      </w:r>
      <w:r w:rsidR="005D78D9" w:rsidRPr="004A0C95">
        <w:rPr>
          <w:lang w:val="sk-SK" w:eastAsia="sk-SK"/>
        </w:rPr>
        <w:t>,</w:t>
      </w:r>
      <w:r w:rsidR="006F1AAD" w:rsidRPr="004A0C95">
        <w:rPr>
          <w:lang w:val="sk-SK" w:eastAsia="sk-SK"/>
        </w:rPr>
        <w:t xml:space="preserve"> </w:t>
      </w:r>
      <w:r w:rsidRPr="004A0C95">
        <w:rPr>
          <w:lang w:val="sk-SK" w:eastAsia="sk-SK"/>
        </w:rPr>
        <w:t xml:space="preserve">riaditeľovi školy, prípadne to  oznámi formou schránky dôvery. Po prešetrení sú kontaktovaní rodičia žiaka, ktorý šikanoval aj rodičia žiaka ,ktorý bol šikanovaný. </w:t>
      </w:r>
    </w:p>
    <w:p w14:paraId="002FEB50" w14:textId="77777777" w:rsidR="00FB5EB8" w:rsidRPr="004A0C95" w:rsidRDefault="00FB5EB8" w:rsidP="00385ED7">
      <w:p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Opatrenia:</w:t>
      </w:r>
    </w:p>
    <w:p w14:paraId="49630BF1" w14:textId="77777777" w:rsidR="00FB5EB8" w:rsidRPr="004A0C95" w:rsidRDefault="00FB5EB8" w:rsidP="00385ED7">
      <w:pPr>
        <w:numPr>
          <w:ilvl w:val="0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rodičom obete šikanovania je odporučená návšteva CVPP</w:t>
      </w:r>
    </w:p>
    <w:p w14:paraId="77CDF903" w14:textId="77777777" w:rsidR="00FB5EB8" w:rsidRPr="004A0C95" w:rsidRDefault="00FB5EB8" w:rsidP="00385ED7">
      <w:pPr>
        <w:numPr>
          <w:ilvl w:val="0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zorganizovanie skupinového intervenčného programu v spolupráci s CVPP</w:t>
      </w:r>
    </w:p>
    <w:p w14:paraId="33D6D5DC" w14:textId="77777777" w:rsidR="00FB5EB8" w:rsidRPr="004A0C95" w:rsidRDefault="00FB5EB8" w:rsidP="00385ED7">
      <w:pPr>
        <w:numPr>
          <w:ilvl w:val="0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rodičom agresora je odporučená návšteva CVPP</w:t>
      </w:r>
    </w:p>
    <w:p w14:paraId="53D736CE" w14:textId="77777777" w:rsidR="00FB5EB8" w:rsidRPr="004A0C95" w:rsidRDefault="00FB5EB8" w:rsidP="00385ED7">
      <w:pPr>
        <w:numPr>
          <w:ilvl w:val="0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v mimoriadne závažnom prípade :</w:t>
      </w:r>
    </w:p>
    <w:p w14:paraId="025E6D88" w14:textId="77777777" w:rsidR="00FB5EB8" w:rsidRPr="004A0C95" w:rsidRDefault="00FB5EB8" w:rsidP="00385ED7">
      <w:pPr>
        <w:numPr>
          <w:ilvl w:val="1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je rodičom agresora odporučené umiestnenie žiaka na diagnostický pobyt do príslušného DC alebo liečebno-výchovného sanatória,</w:t>
      </w:r>
    </w:p>
    <w:p w14:paraId="7B9CB512" w14:textId="77777777" w:rsidR="00FB5EB8" w:rsidRPr="004A0C95" w:rsidRDefault="00FB5EB8" w:rsidP="00385ED7">
      <w:pPr>
        <w:numPr>
          <w:ilvl w:val="1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 oznámenie príslušnému Úradu práce sociálnych vecí  a rodiny,</w:t>
      </w:r>
    </w:p>
    <w:p w14:paraId="45DB7C5C" w14:textId="77777777" w:rsidR="00FB5EB8" w:rsidRPr="004A0C95" w:rsidRDefault="00FB5EB8" w:rsidP="00385ED7">
      <w:pPr>
        <w:numPr>
          <w:ilvl w:val="1"/>
          <w:numId w:val="12"/>
        </w:num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> oznámenie príslušnému útvaru PZ SR, ak je podozrenie že bol spáchaný trestný čin.</w:t>
      </w:r>
    </w:p>
    <w:p w14:paraId="103EB9E7" w14:textId="77777777" w:rsidR="005D78D9" w:rsidRPr="004A0C95" w:rsidRDefault="005D78D9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bookmarkStart w:id="21" w:name="_Toc525805347"/>
      <w:r w:rsidRPr="004A0C95">
        <w:rPr>
          <w:b/>
          <w:bCs/>
          <w:kern w:val="32"/>
          <w:sz w:val="32"/>
          <w:szCs w:val="32"/>
          <w:lang w:val="sk-SK" w:eastAsia="sk-SK"/>
        </w:rPr>
        <w:t>Opatrenie proti neoprávnenému používaniu mobilných telefónov</w:t>
      </w:r>
      <w:bookmarkEnd w:id="21"/>
    </w:p>
    <w:p w14:paraId="516E9CA6" w14:textId="77777777" w:rsidR="005D78D9" w:rsidRPr="004A0C95" w:rsidRDefault="005D78D9" w:rsidP="00385ED7">
      <w:p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V prípade, že žiak bez dovolenia použije mobilný telefón počas vyučovania, dopúšťa sa porušenia školského poriadku a o danej skutočnosti bude ihneď telefonicky  informovaný zákonný zástupca žiaka.  Pri opakovanom porušení zákazu používania mobilného telefónu počas vyučovania  bude žiakovi uložené niektoré z výchovných opatrení. </w:t>
      </w:r>
    </w:p>
    <w:p w14:paraId="1B7C5BF5" w14:textId="77777777" w:rsidR="005D78D9" w:rsidRPr="004A0C95" w:rsidRDefault="005D78D9" w:rsidP="00385ED7">
      <w:pPr>
        <w:spacing w:before="120" w:after="120" w:line="360" w:lineRule="auto"/>
        <w:rPr>
          <w:lang w:val="sk-SK" w:eastAsia="sk-SK"/>
        </w:rPr>
      </w:pPr>
      <w:r w:rsidRPr="004A0C95">
        <w:rPr>
          <w:lang w:val="sk-SK" w:eastAsia="sk-SK"/>
        </w:rPr>
        <w:t xml:space="preserve">K tomuto školskému poriadku  je možné prijať návrhy na zmeny počas školského roka formou dodatkov, ktoré budú prerokované a  schválené pedagogickou radou. </w:t>
      </w:r>
    </w:p>
    <w:p w14:paraId="0CE07CB4" w14:textId="77777777" w:rsidR="005D78D9" w:rsidRPr="004A0C95" w:rsidRDefault="002370B9" w:rsidP="00385ED7">
      <w:pPr>
        <w:keepNext/>
        <w:numPr>
          <w:ilvl w:val="0"/>
          <w:numId w:val="5"/>
        </w:numPr>
        <w:spacing w:before="240" w:after="240" w:line="360" w:lineRule="auto"/>
        <w:outlineLvl w:val="0"/>
        <w:rPr>
          <w:b/>
          <w:bCs/>
          <w:kern w:val="32"/>
          <w:sz w:val="32"/>
          <w:szCs w:val="32"/>
          <w:lang w:val="sk-SK" w:eastAsia="sk-SK"/>
        </w:rPr>
      </w:pPr>
      <w:r w:rsidRPr="004A0C95">
        <w:rPr>
          <w:b/>
          <w:bCs/>
          <w:kern w:val="32"/>
          <w:sz w:val="32"/>
          <w:szCs w:val="32"/>
          <w:lang w:val="sk-SK" w:eastAsia="sk-SK"/>
        </w:rPr>
        <w:br w:type="page"/>
      </w:r>
      <w:bookmarkStart w:id="22" w:name="_Toc525805348"/>
      <w:r w:rsidR="005D78D9" w:rsidRPr="004A0C95">
        <w:rPr>
          <w:b/>
          <w:bCs/>
          <w:kern w:val="32"/>
          <w:sz w:val="32"/>
          <w:szCs w:val="32"/>
          <w:lang w:val="sk-SK" w:eastAsia="sk-SK"/>
        </w:rPr>
        <w:lastRenderedPageBreak/>
        <w:t>Platby</w:t>
      </w:r>
      <w:bookmarkEnd w:id="22"/>
    </w:p>
    <w:p w14:paraId="1B1CCFCC" w14:textId="77777777" w:rsidR="005D78D9" w:rsidRPr="004A0C95" w:rsidRDefault="005D78D9" w:rsidP="00385ED7">
      <w:pPr>
        <w:spacing w:line="360" w:lineRule="auto"/>
        <w:ind w:firstLine="360"/>
        <w:rPr>
          <w:b/>
          <w:lang w:val="sk-SK"/>
        </w:rPr>
      </w:pPr>
    </w:p>
    <w:p w14:paraId="3B5C86BF" w14:textId="77777777" w:rsidR="00087676" w:rsidRPr="004A0C95" w:rsidRDefault="005D78D9" w:rsidP="00385ED7">
      <w:pPr>
        <w:spacing w:line="360" w:lineRule="auto"/>
        <w:rPr>
          <w:lang w:val="sk-SK"/>
        </w:rPr>
      </w:pPr>
      <w:r w:rsidRPr="004A0C95">
        <w:rPr>
          <w:lang w:val="sk-SK"/>
        </w:rPr>
        <w:t xml:space="preserve">Na čiastočnú úhradu nákladov spojených so štúdiom v základnej umeleckej škole prispieva: zákonný zástupca žiaka /dieťa pred plnením povinnej školskej dochádzky, </w:t>
      </w:r>
    </w:p>
    <w:p w14:paraId="67AA2BB8" w14:textId="77777777" w:rsidR="00087676" w:rsidRPr="004A0C95" w:rsidRDefault="00087676" w:rsidP="00385ED7">
      <w:pPr>
        <w:spacing w:line="360" w:lineRule="auto"/>
        <w:rPr>
          <w:lang w:val="sk-SK"/>
        </w:rPr>
      </w:pPr>
    </w:p>
    <w:p w14:paraId="065C25FD" w14:textId="77777777" w:rsidR="005D78D9" w:rsidRPr="004A0C95" w:rsidRDefault="005D78D9" w:rsidP="00385ED7">
      <w:pPr>
        <w:spacing w:line="360" w:lineRule="auto"/>
        <w:rPr>
          <w:lang w:val="sk-SK"/>
        </w:rPr>
      </w:pPr>
      <w:r w:rsidRPr="004A0C95">
        <w:rPr>
          <w:lang w:val="sk-SK"/>
        </w:rPr>
        <w:t>žiak  základnej a strednej školy/  mesačne sumou:</w:t>
      </w:r>
    </w:p>
    <w:p w14:paraId="1829FCDB" w14:textId="77777777" w:rsidR="00087676" w:rsidRPr="004A0C95" w:rsidRDefault="00087676" w:rsidP="00385ED7">
      <w:pPr>
        <w:spacing w:line="360" w:lineRule="auto"/>
        <w:rPr>
          <w:lang w:val="sk-SK"/>
        </w:rPr>
      </w:pPr>
    </w:p>
    <w:p w14:paraId="1DD61BE7" w14:textId="12E524BA" w:rsidR="002370B9" w:rsidRPr="004A0C95" w:rsidRDefault="00794C12" w:rsidP="00385ED7">
      <w:pPr>
        <w:spacing w:line="360" w:lineRule="auto"/>
        <w:ind w:firstLine="360"/>
        <w:rPr>
          <w:lang w:val="sk-SK"/>
        </w:rPr>
      </w:pPr>
      <w:r>
        <w:rPr>
          <w:b/>
          <w:lang w:val="sk-SK"/>
        </w:rPr>
        <w:t>1</w:t>
      </w:r>
      <w:r w:rsidR="00467DBE">
        <w:rPr>
          <w:b/>
          <w:lang w:val="sk-SK"/>
        </w:rPr>
        <w:t>2</w:t>
      </w:r>
      <w:r w:rsidR="005D78D9" w:rsidRPr="004A0C95">
        <w:rPr>
          <w:b/>
          <w:lang w:val="sk-SK"/>
        </w:rPr>
        <w:t>€</w:t>
      </w:r>
      <w:r w:rsidR="005D78D9" w:rsidRPr="004A0C95">
        <w:rPr>
          <w:lang w:val="sk-SK"/>
        </w:rPr>
        <w:t xml:space="preserve">  v individuálnej forme vyučovania</w:t>
      </w:r>
    </w:p>
    <w:p w14:paraId="39F92531" w14:textId="5E03F30B" w:rsidR="00087676" w:rsidRPr="004A0C95" w:rsidRDefault="00794C12" w:rsidP="00385ED7">
      <w:pPr>
        <w:spacing w:line="360" w:lineRule="auto"/>
        <w:ind w:firstLine="360"/>
        <w:rPr>
          <w:lang w:val="sk-SK"/>
        </w:rPr>
      </w:pPr>
      <w:r>
        <w:rPr>
          <w:b/>
          <w:lang w:val="sk-SK"/>
        </w:rPr>
        <w:t>1</w:t>
      </w:r>
      <w:r w:rsidR="00467DBE">
        <w:rPr>
          <w:b/>
          <w:lang w:val="sk-SK"/>
        </w:rPr>
        <w:t>2</w:t>
      </w:r>
      <w:r w:rsidR="005D78D9" w:rsidRPr="004A0C95">
        <w:rPr>
          <w:b/>
          <w:lang w:val="sk-SK"/>
        </w:rPr>
        <w:t xml:space="preserve"> € v </w:t>
      </w:r>
      <w:r w:rsidR="002370B9" w:rsidRPr="004A0C95">
        <w:rPr>
          <w:lang w:val="sk-SK"/>
        </w:rPr>
        <w:t>skupinovej forme vyučovania</w:t>
      </w:r>
    </w:p>
    <w:p w14:paraId="5BACD28C" w14:textId="77777777" w:rsidR="005D78D9" w:rsidRPr="004A0C95" w:rsidRDefault="00C43A51" w:rsidP="00385ED7">
      <w:pPr>
        <w:spacing w:line="360" w:lineRule="auto"/>
        <w:rPr>
          <w:lang w:val="sk-SK" w:eastAsia="sk-SK"/>
        </w:rPr>
      </w:pPr>
      <w:r w:rsidRPr="004A0C95">
        <w:rPr>
          <w:b/>
          <w:lang w:val="sk-SK"/>
        </w:rPr>
        <w:t xml:space="preserve"> </w:t>
      </w:r>
      <w:r w:rsidR="005D78D9" w:rsidRPr="004A0C95">
        <w:rPr>
          <w:b/>
          <w:lang w:val="sk-SK"/>
        </w:rPr>
        <w:t xml:space="preserve"> </w:t>
      </w:r>
      <w:r w:rsidR="005D78D9" w:rsidRPr="004A0C95">
        <w:rPr>
          <w:lang w:val="sk-SK"/>
        </w:rPr>
        <w:t>Poplatky sa uhrádz</w:t>
      </w:r>
      <w:r w:rsidR="009A7B1B" w:rsidRPr="004A0C95">
        <w:rPr>
          <w:lang w:val="sk-SK"/>
        </w:rPr>
        <w:t>ajú  podľa stanovených termínov</w:t>
      </w:r>
      <w:r w:rsidR="005D78D9" w:rsidRPr="004A0C95">
        <w:rPr>
          <w:lang w:val="sk-SK"/>
        </w:rPr>
        <w:t xml:space="preserve"> v</w:t>
      </w:r>
      <w:r w:rsidR="002370B9" w:rsidRPr="004A0C95">
        <w:rPr>
          <w:lang w:val="sk-SK"/>
        </w:rPr>
        <w:t> </w:t>
      </w:r>
      <w:r w:rsidR="005D78D9" w:rsidRPr="004A0C95">
        <w:rPr>
          <w:lang w:val="sk-SK"/>
        </w:rPr>
        <w:t>hotovosti</w:t>
      </w:r>
      <w:r w:rsidR="002370B9" w:rsidRPr="004A0C95">
        <w:rPr>
          <w:lang w:val="sk-SK"/>
        </w:rPr>
        <w:t xml:space="preserve"> na 5 mesiacov vopred.</w:t>
      </w:r>
      <w:r w:rsidR="009A7B1B" w:rsidRPr="004A0C95">
        <w:rPr>
          <w:lang w:val="sk-SK"/>
        </w:rPr>
        <w:t xml:space="preserve"> </w:t>
      </w:r>
    </w:p>
    <w:p w14:paraId="10163BC6" w14:textId="77777777" w:rsidR="005D78D9" w:rsidRPr="004A0C95" w:rsidRDefault="005D78D9" w:rsidP="00385ED7">
      <w:pPr>
        <w:spacing w:before="120" w:after="120" w:line="360" w:lineRule="auto"/>
        <w:rPr>
          <w:lang w:val="sk-SK"/>
        </w:rPr>
      </w:pPr>
    </w:p>
    <w:p w14:paraId="595FB3A7" w14:textId="7DA3E6C4" w:rsidR="005D47D5" w:rsidRPr="004A0C95" w:rsidRDefault="005D78D9" w:rsidP="00385ED7">
      <w:pPr>
        <w:spacing w:before="120" w:after="120" w:line="360" w:lineRule="auto"/>
        <w:rPr>
          <w:i/>
          <w:lang w:val="sk-SK"/>
        </w:rPr>
      </w:pPr>
      <w:r w:rsidRPr="004A0C95">
        <w:rPr>
          <w:b/>
          <w:i/>
          <w:lang w:val="sk-SK"/>
        </w:rPr>
        <w:t>Tento škol</w:t>
      </w:r>
      <w:r w:rsidR="00A8484D" w:rsidRPr="004A0C95">
        <w:rPr>
          <w:b/>
          <w:i/>
          <w:lang w:val="sk-SK"/>
        </w:rPr>
        <w:t xml:space="preserve">ský </w:t>
      </w:r>
      <w:r w:rsidR="00A8484D" w:rsidRPr="00794C12">
        <w:rPr>
          <w:b/>
          <w:i/>
          <w:lang w:val="sk-SK"/>
        </w:rPr>
        <w:t>poriadok</w:t>
      </w:r>
      <w:r w:rsidRPr="00794C12">
        <w:rPr>
          <w:b/>
          <w:i/>
          <w:lang w:val="sk-SK"/>
        </w:rPr>
        <w:t xml:space="preserve"> vo všetkých jeho bodoch bol prerokovaný a schválený  na zasadnutí pedagogickej rady dňa </w:t>
      </w:r>
      <w:r w:rsidR="00467DBE">
        <w:rPr>
          <w:b/>
          <w:i/>
          <w:lang w:val="sk-SK"/>
        </w:rPr>
        <w:t>4</w:t>
      </w:r>
      <w:r w:rsidR="00A8484D" w:rsidRPr="00794C12">
        <w:rPr>
          <w:b/>
          <w:i/>
          <w:lang w:val="sk-SK"/>
        </w:rPr>
        <w:t xml:space="preserve">. septembra </w:t>
      </w:r>
      <w:r w:rsidR="00794C12" w:rsidRPr="00794C12">
        <w:rPr>
          <w:b/>
          <w:i/>
          <w:lang w:val="sk-SK"/>
        </w:rPr>
        <w:t>2020.</w:t>
      </w:r>
      <w:r w:rsidRPr="00794C12">
        <w:rPr>
          <w:b/>
          <w:i/>
          <w:lang w:val="sk-SK"/>
        </w:rPr>
        <w:t xml:space="preserve"> Nadobúda účinnosť </w:t>
      </w:r>
      <w:r w:rsidR="00467DBE">
        <w:rPr>
          <w:b/>
          <w:i/>
          <w:lang w:val="sk-SK"/>
        </w:rPr>
        <w:t>5</w:t>
      </w:r>
      <w:r w:rsidRPr="00794C12">
        <w:rPr>
          <w:b/>
          <w:i/>
          <w:lang w:val="sk-SK"/>
        </w:rPr>
        <w:t xml:space="preserve">. septembra </w:t>
      </w:r>
      <w:r w:rsidR="00794C12" w:rsidRPr="00794C12">
        <w:rPr>
          <w:b/>
          <w:i/>
          <w:lang w:val="sk-SK"/>
        </w:rPr>
        <w:t>2020</w:t>
      </w:r>
    </w:p>
    <w:p w14:paraId="477C0541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7BE2648D" w14:textId="77777777" w:rsidR="005D47D5" w:rsidRPr="004A0C95" w:rsidRDefault="005D47D5" w:rsidP="00385ED7">
      <w:pPr>
        <w:spacing w:before="120" w:after="120" w:line="360" w:lineRule="auto"/>
        <w:rPr>
          <w:i/>
          <w:lang w:val="sk-SK"/>
        </w:rPr>
      </w:pPr>
    </w:p>
    <w:p w14:paraId="3738828A" w14:textId="77777777" w:rsidR="005D47D5" w:rsidRPr="004A0C95" w:rsidRDefault="005D47D5" w:rsidP="00385ED7">
      <w:pPr>
        <w:spacing w:before="120" w:after="120" w:line="360" w:lineRule="auto"/>
        <w:rPr>
          <w:i/>
          <w:lang w:val="sk-SK"/>
        </w:rPr>
      </w:pPr>
    </w:p>
    <w:p w14:paraId="0DF4B1CA" w14:textId="77777777" w:rsidR="005D47D5" w:rsidRPr="004A0C95" w:rsidRDefault="005D47D5" w:rsidP="00385ED7">
      <w:pPr>
        <w:spacing w:before="120" w:after="120" w:line="360" w:lineRule="auto"/>
        <w:rPr>
          <w:i/>
          <w:lang w:val="sk-SK"/>
        </w:rPr>
      </w:pPr>
    </w:p>
    <w:p w14:paraId="7F555B0F" w14:textId="77777777" w:rsidR="005D47D5" w:rsidRPr="004A0C95" w:rsidRDefault="005D47D5" w:rsidP="00385ED7">
      <w:pPr>
        <w:spacing w:before="120" w:after="120" w:line="360" w:lineRule="auto"/>
        <w:rPr>
          <w:i/>
          <w:lang w:val="sk-SK"/>
        </w:rPr>
      </w:pPr>
    </w:p>
    <w:p w14:paraId="08935600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1756E1BE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7B1F0226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6FA25A9F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427B787A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15C9BDC2" w14:textId="77777777" w:rsidR="001042D1" w:rsidRPr="004A0C95" w:rsidRDefault="001042D1" w:rsidP="00385ED7">
      <w:pPr>
        <w:spacing w:before="120" w:after="120" w:line="360" w:lineRule="auto"/>
        <w:rPr>
          <w:i/>
          <w:lang w:val="sk-SK"/>
        </w:rPr>
      </w:pPr>
    </w:p>
    <w:p w14:paraId="7781825B" w14:textId="77777777" w:rsidR="005D47D5" w:rsidRPr="004A0C95" w:rsidRDefault="005D47D5" w:rsidP="00385ED7">
      <w:pPr>
        <w:spacing w:before="120" w:after="120" w:line="360" w:lineRule="auto"/>
        <w:rPr>
          <w:i/>
          <w:lang w:val="sk-SK"/>
        </w:rPr>
      </w:pPr>
    </w:p>
    <w:p w14:paraId="3E72D6D1" w14:textId="47006476" w:rsidR="005D47D5" w:rsidRPr="004A0C95" w:rsidRDefault="00DA6D72" w:rsidP="00385ED7">
      <w:pPr>
        <w:spacing w:line="360" w:lineRule="auto"/>
        <w:rPr>
          <w:i/>
          <w:lang w:val="sk-SK"/>
        </w:rPr>
      </w:pPr>
      <w:r>
        <w:rPr>
          <w:i/>
          <w:lang w:val="sk-SK"/>
        </w:rPr>
        <w:t>V </w:t>
      </w:r>
      <w:r w:rsidR="00467DBE">
        <w:rPr>
          <w:i/>
          <w:lang w:val="sk-SK"/>
        </w:rPr>
        <w:t>Budmericiach</w:t>
      </w:r>
      <w:r w:rsidRPr="00794C12">
        <w:rPr>
          <w:i/>
          <w:lang w:val="sk-SK"/>
        </w:rPr>
        <w:t xml:space="preserve"> </w:t>
      </w:r>
      <w:r w:rsidR="00794C12" w:rsidRPr="00794C12">
        <w:rPr>
          <w:i/>
          <w:lang w:val="sk-SK"/>
        </w:rPr>
        <w:t>3.9. 2020</w:t>
      </w:r>
    </w:p>
    <w:p w14:paraId="56A7F035" w14:textId="77777777" w:rsidR="005D47D5" w:rsidRPr="004A0C95" w:rsidRDefault="005D47D5" w:rsidP="00385ED7">
      <w:pPr>
        <w:spacing w:line="360" w:lineRule="auto"/>
        <w:jc w:val="right"/>
        <w:rPr>
          <w:i/>
          <w:lang w:val="sk-SK"/>
        </w:rPr>
      </w:pPr>
      <w:r w:rsidRPr="004A0C95">
        <w:rPr>
          <w:i/>
          <w:lang w:val="sk-SK"/>
        </w:rPr>
        <w:t>-----------------------------------------------------</w:t>
      </w:r>
    </w:p>
    <w:p w14:paraId="03B70AC2" w14:textId="1477423B" w:rsidR="005D78D9" w:rsidRPr="004A0C95" w:rsidRDefault="005D78D9" w:rsidP="00385ED7">
      <w:pPr>
        <w:spacing w:line="360" w:lineRule="auto"/>
        <w:ind w:left="3540" w:firstLine="708"/>
        <w:jc w:val="center"/>
        <w:rPr>
          <w:lang w:val="sk-SK"/>
        </w:rPr>
      </w:pPr>
      <w:r w:rsidRPr="004A0C95">
        <w:rPr>
          <w:lang w:val="sk-SK"/>
        </w:rPr>
        <w:t>Mgr.</w:t>
      </w:r>
      <w:r w:rsidR="005D47D5" w:rsidRPr="004A0C95">
        <w:rPr>
          <w:lang w:val="sk-SK"/>
        </w:rPr>
        <w:t xml:space="preserve"> art. </w:t>
      </w:r>
      <w:r w:rsidR="00467DBE">
        <w:rPr>
          <w:lang w:val="sk-SK"/>
        </w:rPr>
        <w:t>Ondrej Slávik</w:t>
      </w:r>
    </w:p>
    <w:p w14:paraId="20245E5D" w14:textId="35896543" w:rsidR="005D78D9" w:rsidRPr="004A0C95" w:rsidRDefault="005D47D5" w:rsidP="00385ED7">
      <w:pPr>
        <w:spacing w:line="360" w:lineRule="auto"/>
        <w:jc w:val="center"/>
        <w:rPr>
          <w:lang w:val="sk-SK"/>
        </w:rPr>
      </w:pPr>
      <w:r w:rsidRPr="004A0C95">
        <w:rPr>
          <w:lang w:val="sk-SK"/>
        </w:rPr>
        <w:tab/>
      </w:r>
      <w:r w:rsidRPr="004A0C95">
        <w:rPr>
          <w:lang w:val="sk-SK"/>
        </w:rPr>
        <w:tab/>
      </w:r>
      <w:r w:rsidRPr="004A0C95">
        <w:rPr>
          <w:lang w:val="sk-SK"/>
        </w:rPr>
        <w:tab/>
      </w:r>
      <w:r w:rsidRPr="004A0C95">
        <w:rPr>
          <w:lang w:val="sk-SK"/>
        </w:rPr>
        <w:tab/>
      </w:r>
      <w:r w:rsidR="00D8628D" w:rsidRPr="004A0C95">
        <w:rPr>
          <w:lang w:val="sk-SK"/>
        </w:rPr>
        <w:tab/>
        <w:t xml:space="preserve">             </w:t>
      </w:r>
      <w:r w:rsidR="00606222">
        <w:rPr>
          <w:lang w:val="sk-SK"/>
        </w:rPr>
        <w:t>poverený</w:t>
      </w:r>
      <w:r w:rsidR="00D8628D" w:rsidRPr="004A0C95">
        <w:rPr>
          <w:lang w:val="sk-SK"/>
        </w:rPr>
        <w:t xml:space="preserve">  </w:t>
      </w:r>
      <w:r w:rsidR="005D78D9" w:rsidRPr="004A0C95">
        <w:rPr>
          <w:lang w:val="sk-SK"/>
        </w:rPr>
        <w:t>riaditeľ školy</w:t>
      </w:r>
    </w:p>
    <w:sectPr w:rsidR="005D78D9" w:rsidRPr="004A0C95" w:rsidSect="00087676">
      <w:footerReference w:type="even" r:id="rId8"/>
      <w:footerReference w:type="default" r:id="rId9"/>
      <w:headerReference w:type="first" r:id="rId10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882E9" w14:textId="77777777" w:rsidR="00554F49" w:rsidRDefault="00554F49">
      <w:r>
        <w:separator/>
      </w:r>
    </w:p>
  </w:endnote>
  <w:endnote w:type="continuationSeparator" w:id="0">
    <w:p w14:paraId="036B9E3D" w14:textId="77777777" w:rsidR="00554F49" w:rsidRDefault="005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B9F7" w14:textId="77777777" w:rsidR="001D0CA4" w:rsidRDefault="001D0CA4" w:rsidP="0008767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720921" w14:textId="77777777" w:rsidR="001D0CA4" w:rsidRDefault="001D0CA4" w:rsidP="000876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CD48" w14:textId="77777777" w:rsidR="001D0CA4" w:rsidRDefault="001D0CA4" w:rsidP="0008767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609C">
      <w:rPr>
        <w:rStyle w:val="slostrany"/>
        <w:noProof/>
      </w:rPr>
      <w:t>3</w:t>
    </w:r>
    <w:r>
      <w:rPr>
        <w:rStyle w:val="slostrany"/>
      </w:rPr>
      <w:fldChar w:fldCharType="end"/>
    </w:r>
  </w:p>
  <w:p w14:paraId="36B02EE7" w14:textId="77777777" w:rsidR="001D0CA4" w:rsidRDefault="001D0CA4" w:rsidP="0008767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80EE" w14:textId="77777777" w:rsidR="00554F49" w:rsidRDefault="00554F49">
      <w:r>
        <w:separator/>
      </w:r>
    </w:p>
  </w:footnote>
  <w:footnote w:type="continuationSeparator" w:id="0">
    <w:p w14:paraId="650E2091" w14:textId="77777777" w:rsidR="00554F49" w:rsidRDefault="0055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FF5" w14:textId="57B47EE7" w:rsidR="00321AE1" w:rsidRDefault="00321AE1" w:rsidP="00A8484D">
    <w:pPr>
      <w:pStyle w:val="Hlavika"/>
      <w:jc w:val="center"/>
      <w:rPr>
        <w:b/>
        <w:lang w:val="sk-SK"/>
      </w:rPr>
    </w:pPr>
    <w:r w:rsidRPr="00321AE1">
      <w:rPr>
        <w:b/>
        <w:lang w:val="sk-SK"/>
      </w:rPr>
      <w:t xml:space="preserve">Základná umelecká škola </w:t>
    </w:r>
    <w:r w:rsidR="00467DBE">
      <w:rPr>
        <w:b/>
        <w:lang w:val="sk-SK"/>
      </w:rPr>
      <w:t>Budmerice, Budmerice 430, 900 86 Budmerice</w:t>
    </w:r>
  </w:p>
  <w:p w14:paraId="6CB0E50A" w14:textId="77777777" w:rsidR="00D8628D" w:rsidRPr="00321AE1" w:rsidRDefault="00D8628D" w:rsidP="00A8484D">
    <w:pPr>
      <w:pStyle w:val="Hlavika"/>
      <w:jc w:val="center"/>
      <w:rPr>
        <w:b/>
        <w:lang w:val="sk-SK"/>
      </w:rPr>
    </w:pPr>
  </w:p>
  <w:p w14:paraId="594FA512" w14:textId="77777777" w:rsidR="00D8628D" w:rsidRDefault="00D86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7CD"/>
    <w:multiLevelType w:val="hybridMultilevel"/>
    <w:tmpl w:val="09E60A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74264"/>
    <w:multiLevelType w:val="hybridMultilevel"/>
    <w:tmpl w:val="44B087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B54FD"/>
    <w:multiLevelType w:val="hybridMultilevel"/>
    <w:tmpl w:val="5AC2351C"/>
    <w:lvl w:ilvl="0" w:tplc="8692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42B59"/>
    <w:multiLevelType w:val="hybridMultilevel"/>
    <w:tmpl w:val="847E66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CC67DB"/>
    <w:multiLevelType w:val="hybridMultilevel"/>
    <w:tmpl w:val="33AA57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47CDC"/>
    <w:multiLevelType w:val="hybridMultilevel"/>
    <w:tmpl w:val="B944F5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79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2E1A6512"/>
    <w:multiLevelType w:val="hybridMultilevel"/>
    <w:tmpl w:val="3E4654DE"/>
    <w:lvl w:ilvl="0" w:tplc="8692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269"/>
    <w:multiLevelType w:val="hybridMultilevel"/>
    <w:tmpl w:val="4A24D9AC"/>
    <w:lvl w:ilvl="0" w:tplc="8692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1A03"/>
    <w:multiLevelType w:val="hybridMultilevel"/>
    <w:tmpl w:val="2724E092"/>
    <w:lvl w:ilvl="0" w:tplc="8692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C770E"/>
    <w:multiLevelType w:val="hybridMultilevel"/>
    <w:tmpl w:val="354E70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E43FF"/>
    <w:multiLevelType w:val="hybridMultilevel"/>
    <w:tmpl w:val="48D6B0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A7E8C"/>
    <w:multiLevelType w:val="hybridMultilevel"/>
    <w:tmpl w:val="817032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EC845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577264"/>
    <w:multiLevelType w:val="hybridMultilevel"/>
    <w:tmpl w:val="C68A4822"/>
    <w:lvl w:ilvl="0" w:tplc="8692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2CFC21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A4FE4"/>
    <w:multiLevelType w:val="hybridMultilevel"/>
    <w:tmpl w:val="570848A4"/>
    <w:lvl w:ilvl="0" w:tplc="8B4C5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B5A3C"/>
    <w:multiLevelType w:val="hybridMultilevel"/>
    <w:tmpl w:val="BD1ED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C0807"/>
    <w:multiLevelType w:val="hybridMultilevel"/>
    <w:tmpl w:val="629C5B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984"/>
    <w:rsid w:val="00004C1C"/>
    <w:rsid w:val="0000644D"/>
    <w:rsid w:val="00011FFE"/>
    <w:rsid w:val="00087676"/>
    <w:rsid w:val="00094BC2"/>
    <w:rsid w:val="000F48F1"/>
    <w:rsid w:val="00100021"/>
    <w:rsid w:val="001042D1"/>
    <w:rsid w:val="001D0CA4"/>
    <w:rsid w:val="00214890"/>
    <w:rsid w:val="002370B9"/>
    <w:rsid w:val="00300CA5"/>
    <w:rsid w:val="003142DE"/>
    <w:rsid w:val="00321AE1"/>
    <w:rsid w:val="003669E2"/>
    <w:rsid w:val="00385ED7"/>
    <w:rsid w:val="003F63FA"/>
    <w:rsid w:val="00467DBE"/>
    <w:rsid w:val="004A0C95"/>
    <w:rsid w:val="004E03EC"/>
    <w:rsid w:val="00554F49"/>
    <w:rsid w:val="0057495E"/>
    <w:rsid w:val="005B41C4"/>
    <w:rsid w:val="005D47D5"/>
    <w:rsid w:val="005D78D9"/>
    <w:rsid w:val="00603908"/>
    <w:rsid w:val="00606222"/>
    <w:rsid w:val="00640D94"/>
    <w:rsid w:val="006508B0"/>
    <w:rsid w:val="00654D71"/>
    <w:rsid w:val="006D6873"/>
    <w:rsid w:val="006F1AAD"/>
    <w:rsid w:val="007246B5"/>
    <w:rsid w:val="00794C12"/>
    <w:rsid w:val="007B0984"/>
    <w:rsid w:val="008250B9"/>
    <w:rsid w:val="008414F0"/>
    <w:rsid w:val="00900F04"/>
    <w:rsid w:val="00977232"/>
    <w:rsid w:val="009A7B1B"/>
    <w:rsid w:val="00A8484D"/>
    <w:rsid w:val="00AC4E1E"/>
    <w:rsid w:val="00AE6FA9"/>
    <w:rsid w:val="00AF1854"/>
    <w:rsid w:val="00AF6F09"/>
    <w:rsid w:val="00B12985"/>
    <w:rsid w:val="00B518B4"/>
    <w:rsid w:val="00B54034"/>
    <w:rsid w:val="00BA0C69"/>
    <w:rsid w:val="00BD3850"/>
    <w:rsid w:val="00C26E74"/>
    <w:rsid w:val="00C43A51"/>
    <w:rsid w:val="00C60B49"/>
    <w:rsid w:val="00C85505"/>
    <w:rsid w:val="00CF4352"/>
    <w:rsid w:val="00D8628D"/>
    <w:rsid w:val="00DA6D72"/>
    <w:rsid w:val="00E4470E"/>
    <w:rsid w:val="00E45C52"/>
    <w:rsid w:val="00E511D2"/>
    <w:rsid w:val="00E83362"/>
    <w:rsid w:val="00EF609C"/>
    <w:rsid w:val="00F45B03"/>
    <w:rsid w:val="00F6645A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E52E2"/>
  <w15:docId w15:val="{F2D75D33-8EDB-4935-8FBC-4EF2389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40"/>
      <w:lang w:val="sk-SK"/>
    </w:rPr>
  </w:style>
  <w:style w:type="paragraph" w:styleId="Nadpis2">
    <w:name w:val="heading 2"/>
    <w:basedOn w:val="Normlny"/>
    <w:next w:val="Normlny"/>
    <w:qFormat/>
    <w:pPr>
      <w:keepNext/>
      <w:tabs>
        <w:tab w:val="left" w:pos="9072"/>
      </w:tabs>
      <w:ind w:left="284"/>
      <w:outlineLvl w:val="1"/>
    </w:pPr>
    <w:rPr>
      <w:b/>
      <w:sz w:val="28"/>
      <w:szCs w:val="20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9072"/>
      </w:tabs>
      <w:ind w:left="1843"/>
      <w:outlineLvl w:val="2"/>
    </w:pPr>
    <w:rPr>
      <w:szCs w:val="20"/>
      <w:lang w:val="sk-SK" w:eastAsia="sk-SK"/>
    </w:rPr>
  </w:style>
  <w:style w:type="paragraph" w:styleId="Nadpis4">
    <w:name w:val="heading 4"/>
    <w:basedOn w:val="Normlny"/>
    <w:next w:val="Normlny"/>
    <w:qFormat/>
    <w:pPr>
      <w:keepNext/>
      <w:tabs>
        <w:tab w:val="left" w:pos="9072"/>
      </w:tabs>
      <w:outlineLvl w:val="3"/>
    </w:pPr>
    <w:rPr>
      <w:b/>
      <w:sz w:val="28"/>
      <w:szCs w:val="20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qFormat/>
    <w:pPr>
      <w:keepNext/>
      <w:tabs>
        <w:tab w:val="left" w:pos="9072"/>
      </w:tabs>
      <w:outlineLvl w:val="7"/>
    </w:pPr>
    <w:rPr>
      <w:b/>
      <w:bCs/>
      <w:color w:val="00000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9072"/>
      </w:tabs>
    </w:pPr>
    <w:rPr>
      <w:color w:val="000000"/>
      <w:szCs w:val="20"/>
      <w:lang w:val="sk-SK"/>
    </w:rPr>
  </w:style>
  <w:style w:type="paragraph" w:styleId="Zarkazkladnhotextu">
    <w:name w:val="Body Text Indent"/>
    <w:basedOn w:val="Normlny"/>
    <w:pPr>
      <w:tabs>
        <w:tab w:val="left" w:pos="9072"/>
      </w:tabs>
      <w:ind w:left="567" w:hanging="283"/>
    </w:pPr>
    <w:rPr>
      <w:szCs w:val="20"/>
      <w:lang w:val="sk-SK" w:eastAsia="sk-SK"/>
    </w:rPr>
  </w:style>
  <w:style w:type="paragraph" w:styleId="Zarkazkladnhotextu2">
    <w:name w:val="Body Text Indent 2"/>
    <w:basedOn w:val="Normlny"/>
    <w:pPr>
      <w:tabs>
        <w:tab w:val="left" w:pos="9072"/>
      </w:tabs>
      <w:ind w:left="284"/>
    </w:pPr>
    <w:rPr>
      <w:szCs w:val="20"/>
      <w:lang w:val="sk-SK" w:eastAsia="sk-SK"/>
    </w:rPr>
  </w:style>
  <w:style w:type="paragraph" w:styleId="Textpoznmkypodiarou">
    <w:name w:val="footnote text"/>
    <w:basedOn w:val="Normlny"/>
    <w:semiHidden/>
    <w:rPr>
      <w:sz w:val="20"/>
      <w:szCs w:val="20"/>
      <w:lang w:val="sk-SK"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2">
    <w:name w:val="Body Text 2"/>
    <w:basedOn w:val="Normlny"/>
    <w:pPr>
      <w:jc w:val="both"/>
    </w:pPr>
  </w:style>
  <w:style w:type="paragraph" w:styleId="Obsah1">
    <w:name w:val="toc 1"/>
    <w:basedOn w:val="Normlny"/>
    <w:next w:val="Normlny"/>
    <w:autoRedefine/>
    <w:uiPriority w:val="39"/>
    <w:rsid w:val="00C85505"/>
    <w:pPr>
      <w:tabs>
        <w:tab w:val="left" w:pos="480"/>
        <w:tab w:val="right" w:leader="dot" w:pos="9062"/>
      </w:tabs>
      <w:spacing w:line="360" w:lineRule="auto"/>
    </w:pPr>
  </w:style>
  <w:style w:type="character" w:styleId="Hypertextovprepojenie">
    <w:name w:val="Hyperlink"/>
    <w:uiPriority w:val="99"/>
    <w:rsid w:val="002370B9"/>
    <w:rPr>
      <w:color w:val="0000FF"/>
      <w:u w:val="single"/>
    </w:rPr>
  </w:style>
  <w:style w:type="paragraph" w:styleId="Pta">
    <w:name w:val="footer"/>
    <w:basedOn w:val="Normlny"/>
    <w:rsid w:val="0008767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87676"/>
  </w:style>
  <w:style w:type="paragraph" w:styleId="Textbubliny">
    <w:name w:val="Balloon Text"/>
    <w:basedOn w:val="Normlny"/>
    <w:semiHidden/>
    <w:rsid w:val="00011FF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21A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21AE1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94B4-9B5B-4DB4-98D6-4D53573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Sabinov, Námestie slobody 29, 083 01 Sabinov</vt:lpstr>
    </vt:vector>
  </TitlesOfParts>
  <Company/>
  <LinksUpToDate>false</LinksUpToDate>
  <CharactersWithSpaces>22018</CharactersWithSpaces>
  <SharedDoc>false</SharedDoc>
  <HLinks>
    <vt:vector size="84" baseType="variant"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_Toc369690850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_Toc369690849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_Toc369690848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_Toc369690847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_Toc369690846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_Toc369690845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_Toc369690844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_Toc369690843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_Toc369690842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_Toc369690841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_Toc369690840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_Toc369690839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_Toc369690838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_Toc369690837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Sabinov, Námestie slobody 29, 083 01 Sabinov</dc:title>
  <dc:creator>ZUS</dc:creator>
  <cp:lastModifiedBy>Ondrej Slávik</cp:lastModifiedBy>
  <cp:revision>19</cp:revision>
  <cp:lastPrinted>2020-10-15T08:12:00Z</cp:lastPrinted>
  <dcterms:created xsi:type="dcterms:W3CDTF">2016-08-30T20:52:00Z</dcterms:created>
  <dcterms:modified xsi:type="dcterms:W3CDTF">2021-02-02T09:05:00Z</dcterms:modified>
</cp:coreProperties>
</file>